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7AF63" w14:textId="77777777" w:rsidR="00F3289A" w:rsidRPr="00B22A31" w:rsidRDefault="00F3289A" w:rsidP="00DE028A">
      <w:pPr>
        <w:spacing w:after="0" w:line="240" w:lineRule="auto"/>
        <w:jc w:val="both"/>
        <w:rPr>
          <w:rFonts w:asciiTheme="minorHAnsi" w:hAnsiTheme="minorHAnsi" w:cstheme="minorHAnsi"/>
          <w:noProof/>
          <w:sz w:val="24"/>
          <w:szCs w:val="24"/>
          <w:lang w:eastAsia="en-GB"/>
        </w:rPr>
      </w:pPr>
      <w:bookmarkStart w:id="0" w:name="_Hlk180588003"/>
    </w:p>
    <w:p w14:paraId="735CA359" w14:textId="34A86AE4" w:rsidR="00A32338" w:rsidRPr="00B22A31" w:rsidRDefault="00F0437E" w:rsidP="00FB228B">
      <w:pPr>
        <w:spacing w:after="120" w:line="240" w:lineRule="auto"/>
        <w:jc w:val="center"/>
        <w:rPr>
          <w:rFonts w:asciiTheme="minorHAnsi" w:hAnsiTheme="minorHAnsi" w:cstheme="minorHAnsi"/>
          <w:b/>
          <w:noProof/>
          <w:sz w:val="24"/>
          <w:szCs w:val="24"/>
          <w:lang w:eastAsia="en-GB"/>
        </w:rPr>
      </w:pPr>
      <w:r w:rsidRPr="00B22A31">
        <w:rPr>
          <w:rFonts w:asciiTheme="minorHAnsi" w:hAnsiTheme="minorHAnsi" w:cstheme="minorHAnsi"/>
          <w:b/>
          <w:noProof/>
          <w:sz w:val="24"/>
          <w:szCs w:val="24"/>
          <w:lang w:eastAsia="en-GB"/>
        </w:rPr>
        <w:t>Costs</w:t>
      </w:r>
      <w:r w:rsidR="004B66DA" w:rsidRPr="00B22A31">
        <w:rPr>
          <w:rFonts w:asciiTheme="minorHAnsi" w:hAnsiTheme="minorHAnsi" w:cstheme="minorHAnsi"/>
          <w:b/>
          <w:noProof/>
          <w:sz w:val="24"/>
          <w:szCs w:val="24"/>
          <w:lang w:eastAsia="en-GB"/>
        </w:rPr>
        <w:t xml:space="preserve"> Litiga</w:t>
      </w:r>
      <w:r w:rsidR="00687EEE" w:rsidRPr="00B22A31">
        <w:rPr>
          <w:rFonts w:asciiTheme="minorHAnsi" w:hAnsiTheme="minorHAnsi" w:cstheme="minorHAnsi"/>
          <w:b/>
          <w:noProof/>
          <w:sz w:val="24"/>
          <w:szCs w:val="24"/>
          <w:lang w:eastAsia="en-GB"/>
        </w:rPr>
        <w:t>tion Ex</w:t>
      </w:r>
      <w:r w:rsidR="004B66DA" w:rsidRPr="00B22A31">
        <w:rPr>
          <w:rFonts w:asciiTheme="minorHAnsi" w:hAnsiTheme="minorHAnsi" w:cstheme="minorHAnsi"/>
          <w:b/>
          <w:noProof/>
          <w:sz w:val="24"/>
          <w:szCs w:val="24"/>
          <w:lang w:eastAsia="en-GB"/>
        </w:rPr>
        <w:t>e</w:t>
      </w:r>
      <w:r w:rsidR="00687EEE" w:rsidRPr="00B22A31">
        <w:rPr>
          <w:rFonts w:asciiTheme="minorHAnsi" w:hAnsiTheme="minorHAnsi" w:cstheme="minorHAnsi"/>
          <w:b/>
          <w:noProof/>
          <w:sz w:val="24"/>
          <w:szCs w:val="24"/>
          <w:lang w:eastAsia="en-GB"/>
        </w:rPr>
        <w:t>c</w:t>
      </w:r>
      <w:r w:rsidR="004B66DA" w:rsidRPr="00B22A31">
        <w:rPr>
          <w:rFonts w:asciiTheme="minorHAnsi" w:hAnsiTheme="minorHAnsi" w:cstheme="minorHAnsi"/>
          <w:b/>
          <w:noProof/>
          <w:sz w:val="24"/>
          <w:szCs w:val="24"/>
          <w:lang w:eastAsia="en-GB"/>
        </w:rPr>
        <w:t>utive</w:t>
      </w:r>
    </w:p>
    <w:tbl>
      <w:tblPr>
        <w:tblStyle w:val="TableGrid"/>
        <w:tblW w:w="0" w:type="auto"/>
        <w:tblInd w:w="1193" w:type="dxa"/>
        <w:tblLook w:val="04A0" w:firstRow="1" w:lastRow="0" w:firstColumn="1" w:lastColumn="0" w:noHBand="0" w:noVBand="1"/>
      </w:tblPr>
      <w:tblGrid>
        <w:gridCol w:w="3228"/>
        <w:gridCol w:w="3409"/>
      </w:tblGrid>
      <w:tr w:rsidR="00FB228B" w:rsidRPr="00B22A31" w14:paraId="45972159" w14:textId="77777777" w:rsidTr="00C25C69">
        <w:trPr>
          <w:trHeight w:val="6"/>
        </w:trPr>
        <w:tc>
          <w:tcPr>
            <w:tcW w:w="3228" w:type="dxa"/>
          </w:tcPr>
          <w:p w14:paraId="57B8E3BA" w14:textId="38AA8345" w:rsidR="00FB228B" w:rsidRPr="00B22A31" w:rsidRDefault="00FB228B" w:rsidP="00D32A0B">
            <w:pPr>
              <w:spacing w:after="120"/>
              <w:rPr>
                <w:rFonts w:asciiTheme="minorHAnsi" w:hAnsiTheme="minorHAnsi" w:cstheme="minorHAnsi"/>
                <w:sz w:val="24"/>
                <w:szCs w:val="24"/>
              </w:rPr>
            </w:pPr>
            <w:r w:rsidRPr="00B22A31">
              <w:rPr>
                <w:rFonts w:asciiTheme="minorHAnsi" w:hAnsiTheme="minorHAnsi" w:cstheme="minorHAnsi"/>
                <w:sz w:val="24"/>
                <w:szCs w:val="24"/>
              </w:rPr>
              <w:t xml:space="preserve">Department </w:t>
            </w:r>
          </w:p>
        </w:tc>
        <w:tc>
          <w:tcPr>
            <w:tcW w:w="3409" w:type="dxa"/>
          </w:tcPr>
          <w:p w14:paraId="6B054E3B" w14:textId="7FF73198" w:rsidR="00FB228B" w:rsidRPr="00B22A31" w:rsidRDefault="00FB228B" w:rsidP="00D32A0B">
            <w:pPr>
              <w:spacing w:after="120"/>
              <w:rPr>
                <w:rFonts w:asciiTheme="minorHAnsi" w:hAnsiTheme="minorHAnsi" w:cstheme="minorHAnsi"/>
                <w:sz w:val="24"/>
                <w:szCs w:val="24"/>
              </w:rPr>
            </w:pPr>
            <w:r w:rsidRPr="00B22A31">
              <w:rPr>
                <w:rFonts w:asciiTheme="minorHAnsi" w:hAnsiTheme="minorHAnsi" w:cstheme="minorHAnsi"/>
                <w:sz w:val="24"/>
                <w:szCs w:val="24"/>
              </w:rPr>
              <w:t>Costs</w:t>
            </w:r>
          </w:p>
        </w:tc>
      </w:tr>
      <w:tr w:rsidR="00FB228B" w:rsidRPr="00B22A31" w14:paraId="6084806B" w14:textId="77777777" w:rsidTr="00C25C69">
        <w:trPr>
          <w:trHeight w:val="7"/>
        </w:trPr>
        <w:tc>
          <w:tcPr>
            <w:tcW w:w="3228" w:type="dxa"/>
          </w:tcPr>
          <w:p w14:paraId="51E72D2C" w14:textId="33F57D88" w:rsidR="00FB228B" w:rsidRPr="00B22A31" w:rsidRDefault="00FB228B" w:rsidP="00D32A0B">
            <w:pPr>
              <w:spacing w:after="120"/>
              <w:rPr>
                <w:rFonts w:asciiTheme="minorHAnsi" w:hAnsiTheme="minorHAnsi" w:cstheme="minorHAnsi"/>
                <w:sz w:val="24"/>
                <w:szCs w:val="24"/>
              </w:rPr>
            </w:pPr>
            <w:r w:rsidRPr="00B22A31">
              <w:rPr>
                <w:rFonts w:asciiTheme="minorHAnsi" w:hAnsiTheme="minorHAnsi" w:cstheme="minorHAnsi"/>
                <w:sz w:val="24"/>
                <w:szCs w:val="24"/>
              </w:rPr>
              <w:t xml:space="preserve">Reporting to </w:t>
            </w:r>
          </w:p>
        </w:tc>
        <w:tc>
          <w:tcPr>
            <w:tcW w:w="3409" w:type="dxa"/>
          </w:tcPr>
          <w:p w14:paraId="2CBCC2A8" w14:textId="46DF50FC" w:rsidR="00FB228B" w:rsidRPr="00B22A31" w:rsidRDefault="00FB228B" w:rsidP="00D32A0B">
            <w:pPr>
              <w:spacing w:after="120"/>
              <w:rPr>
                <w:rFonts w:asciiTheme="minorHAnsi" w:hAnsiTheme="minorHAnsi" w:cstheme="minorHAnsi"/>
                <w:sz w:val="24"/>
                <w:szCs w:val="24"/>
              </w:rPr>
            </w:pPr>
            <w:r w:rsidRPr="00B22A31">
              <w:rPr>
                <w:rFonts w:asciiTheme="minorHAnsi" w:hAnsiTheme="minorHAnsi" w:cstheme="minorHAnsi"/>
                <w:sz w:val="24"/>
                <w:szCs w:val="24"/>
              </w:rPr>
              <w:t xml:space="preserve">Head of Department </w:t>
            </w:r>
          </w:p>
        </w:tc>
      </w:tr>
      <w:tr w:rsidR="00FB228B" w:rsidRPr="00B22A31" w14:paraId="557516BD" w14:textId="77777777" w:rsidTr="00C25C69">
        <w:trPr>
          <w:trHeight w:val="20"/>
        </w:trPr>
        <w:tc>
          <w:tcPr>
            <w:tcW w:w="3228" w:type="dxa"/>
          </w:tcPr>
          <w:p w14:paraId="563F7D75" w14:textId="408BE366" w:rsidR="00FB228B" w:rsidRPr="00B22A31" w:rsidRDefault="00FB228B" w:rsidP="00D32A0B">
            <w:pPr>
              <w:spacing w:after="120"/>
              <w:rPr>
                <w:rFonts w:asciiTheme="minorHAnsi" w:hAnsiTheme="minorHAnsi" w:cstheme="minorHAnsi"/>
                <w:sz w:val="24"/>
                <w:szCs w:val="24"/>
              </w:rPr>
            </w:pPr>
            <w:r w:rsidRPr="00B22A31">
              <w:rPr>
                <w:rFonts w:asciiTheme="minorHAnsi" w:hAnsiTheme="minorHAnsi" w:cstheme="minorHAnsi"/>
                <w:sz w:val="24"/>
                <w:szCs w:val="24"/>
              </w:rPr>
              <w:t>Job Description Updated</w:t>
            </w:r>
          </w:p>
        </w:tc>
        <w:tc>
          <w:tcPr>
            <w:tcW w:w="3409" w:type="dxa"/>
          </w:tcPr>
          <w:p w14:paraId="5CBCE39E" w14:textId="2AA41618" w:rsidR="00FB228B" w:rsidRPr="00B22A31" w:rsidRDefault="00FB228B" w:rsidP="00D32A0B">
            <w:pPr>
              <w:spacing w:after="120"/>
              <w:rPr>
                <w:rFonts w:asciiTheme="minorHAnsi" w:hAnsiTheme="minorHAnsi" w:cstheme="minorHAnsi"/>
                <w:sz w:val="24"/>
                <w:szCs w:val="24"/>
              </w:rPr>
            </w:pPr>
            <w:r w:rsidRPr="00B22A31">
              <w:rPr>
                <w:rFonts w:asciiTheme="minorHAnsi" w:hAnsiTheme="minorHAnsi" w:cstheme="minorHAnsi"/>
                <w:sz w:val="24"/>
                <w:szCs w:val="24"/>
              </w:rPr>
              <w:t>October 2024</w:t>
            </w:r>
          </w:p>
        </w:tc>
      </w:tr>
    </w:tbl>
    <w:p w14:paraId="3E0982DC" w14:textId="77777777" w:rsidR="00F43E29" w:rsidRPr="00B22A31" w:rsidRDefault="00F43E29" w:rsidP="00F43E29">
      <w:pPr>
        <w:spacing w:after="120"/>
        <w:rPr>
          <w:rFonts w:asciiTheme="minorHAnsi" w:hAnsiTheme="minorHAnsi" w:cstheme="minorHAnsi"/>
          <w:b/>
          <w:bCs/>
          <w:sz w:val="24"/>
          <w:szCs w:val="24"/>
        </w:rPr>
      </w:pPr>
    </w:p>
    <w:p w14:paraId="43F37E2D" w14:textId="354BF52D" w:rsidR="00A32338" w:rsidRPr="00B22A31" w:rsidRDefault="00F43E29" w:rsidP="00F43E29">
      <w:pPr>
        <w:spacing w:after="120"/>
        <w:rPr>
          <w:rFonts w:asciiTheme="minorHAnsi" w:hAnsiTheme="minorHAnsi" w:cstheme="minorHAnsi"/>
          <w:b/>
          <w:bCs/>
          <w:sz w:val="24"/>
          <w:szCs w:val="24"/>
        </w:rPr>
      </w:pPr>
      <w:r w:rsidRPr="00B22A31">
        <w:rPr>
          <w:rFonts w:asciiTheme="minorHAnsi" w:hAnsiTheme="minorHAnsi" w:cstheme="minorHAnsi"/>
          <w:b/>
          <w:bCs/>
          <w:sz w:val="24"/>
          <w:szCs w:val="24"/>
        </w:rPr>
        <w:t xml:space="preserve">About Us </w:t>
      </w:r>
    </w:p>
    <w:p w14:paraId="07F922A7" w14:textId="3A5B5380" w:rsidR="002F0302" w:rsidRPr="00B22A31" w:rsidRDefault="00104675" w:rsidP="002275B6">
      <w:pPr>
        <w:rPr>
          <w:rFonts w:asciiTheme="minorHAnsi" w:hAnsiTheme="minorHAnsi" w:cstheme="minorHAnsi"/>
          <w:sz w:val="24"/>
          <w:szCs w:val="24"/>
          <w:lang w:eastAsia="en-GB"/>
        </w:rPr>
      </w:pPr>
      <w:r w:rsidRPr="00B22A31">
        <w:rPr>
          <w:rFonts w:asciiTheme="minorHAnsi" w:hAnsiTheme="minorHAnsi" w:cstheme="minorHAnsi"/>
          <w:sz w:val="24"/>
          <w:szCs w:val="24"/>
          <w:lang w:eastAsia="en-GB"/>
        </w:rPr>
        <w:t>Established in 2000, Express Solicitors is an award-winning law firm that deals with personal injury and clinical negligence claims. Based in Manchester, we serve clients nationwide and are currently ranked 70 out of more than 10,000 law firms. We have a 5-star rating on Trustpilot from over 6,</w:t>
      </w:r>
      <w:r w:rsidR="00D32A0B" w:rsidRPr="00B22A31">
        <w:rPr>
          <w:rFonts w:asciiTheme="minorHAnsi" w:hAnsiTheme="minorHAnsi" w:cstheme="minorHAnsi"/>
          <w:sz w:val="24"/>
          <w:szCs w:val="24"/>
          <w:lang w:eastAsia="en-GB"/>
        </w:rPr>
        <w:t>5</w:t>
      </w:r>
      <w:r w:rsidRPr="00B22A31">
        <w:rPr>
          <w:rFonts w:asciiTheme="minorHAnsi" w:hAnsiTheme="minorHAnsi" w:cstheme="minorHAnsi"/>
          <w:sz w:val="24"/>
          <w:szCs w:val="24"/>
          <w:lang w:eastAsia="en-GB"/>
        </w:rPr>
        <w:t xml:space="preserve">00 reviews, which coming from our clients means a lot to us. We are proud of the work we do helping injured people, and this is the core of our business. </w:t>
      </w:r>
    </w:p>
    <w:p w14:paraId="7766C698" w14:textId="3AB334B0" w:rsidR="00B32CAB" w:rsidRPr="00B22A31" w:rsidRDefault="00306EC7" w:rsidP="00F43E29">
      <w:pPr>
        <w:spacing w:after="120" w:line="240" w:lineRule="auto"/>
        <w:jc w:val="both"/>
        <w:rPr>
          <w:rFonts w:asciiTheme="minorHAnsi" w:hAnsiTheme="minorHAnsi" w:cstheme="minorHAnsi"/>
          <w:b/>
          <w:sz w:val="24"/>
          <w:szCs w:val="24"/>
        </w:rPr>
      </w:pPr>
      <w:r w:rsidRPr="00B22A31">
        <w:rPr>
          <w:rFonts w:asciiTheme="minorHAnsi" w:hAnsiTheme="minorHAnsi" w:cstheme="minorHAnsi"/>
          <w:b/>
          <w:sz w:val="24"/>
          <w:szCs w:val="24"/>
        </w:rPr>
        <w:t>Role</w:t>
      </w:r>
    </w:p>
    <w:p w14:paraId="18BFB846" w14:textId="6FFA2143" w:rsidR="005A6337" w:rsidRPr="00B22A31" w:rsidRDefault="00A711E5" w:rsidP="00F43E29">
      <w:pPr>
        <w:spacing w:after="120"/>
        <w:jc w:val="both"/>
        <w:rPr>
          <w:rFonts w:asciiTheme="minorHAnsi" w:hAnsiTheme="minorHAnsi" w:cstheme="minorHAnsi"/>
          <w:sz w:val="24"/>
          <w:szCs w:val="24"/>
        </w:rPr>
      </w:pPr>
      <w:r w:rsidRPr="00B22A31">
        <w:rPr>
          <w:rFonts w:asciiTheme="minorHAnsi" w:hAnsiTheme="minorHAnsi" w:cstheme="minorHAnsi"/>
          <w:sz w:val="24"/>
          <w:szCs w:val="24"/>
        </w:rPr>
        <w:t xml:space="preserve">We are currently looking </w:t>
      </w:r>
      <w:r w:rsidR="000B75CA" w:rsidRPr="00B22A31">
        <w:rPr>
          <w:rFonts w:asciiTheme="minorHAnsi" w:hAnsiTheme="minorHAnsi" w:cstheme="minorHAnsi"/>
          <w:sz w:val="24"/>
          <w:szCs w:val="24"/>
        </w:rPr>
        <w:t xml:space="preserve">for </w:t>
      </w:r>
      <w:r w:rsidR="005B1A54" w:rsidRPr="00B22A31">
        <w:rPr>
          <w:rFonts w:asciiTheme="minorHAnsi" w:hAnsiTheme="minorHAnsi" w:cstheme="minorHAnsi"/>
          <w:sz w:val="24"/>
          <w:szCs w:val="24"/>
        </w:rPr>
        <w:t xml:space="preserve">a </w:t>
      </w:r>
      <w:r w:rsidR="000B75CA" w:rsidRPr="00B22A31">
        <w:rPr>
          <w:rFonts w:asciiTheme="minorHAnsi" w:hAnsiTheme="minorHAnsi" w:cstheme="minorHAnsi"/>
          <w:sz w:val="24"/>
          <w:szCs w:val="24"/>
        </w:rPr>
        <w:t>Cos</w:t>
      </w:r>
      <w:r w:rsidR="00F65BB4" w:rsidRPr="00B22A31">
        <w:rPr>
          <w:rFonts w:asciiTheme="minorHAnsi" w:hAnsiTheme="minorHAnsi" w:cstheme="minorHAnsi"/>
          <w:sz w:val="24"/>
          <w:szCs w:val="24"/>
        </w:rPr>
        <w:t>ts</w:t>
      </w:r>
      <w:r w:rsidR="00655A03" w:rsidRPr="00B22A31">
        <w:rPr>
          <w:rFonts w:asciiTheme="minorHAnsi" w:hAnsiTheme="minorHAnsi" w:cstheme="minorHAnsi"/>
          <w:sz w:val="24"/>
          <w:szCs w:val="24"/>
        </w:rPr>
        <w:t xml:space="preserve"> Litigation Executive</w:t>
      </w:r>
      <w:r w:rsidR="000B75CA" w:rsidRPr="00B22A31">
        <w:rPr>
          <w:rFonts w:asciiTheme="minorHAnsi" w:hAnsiTheme="minorHAnsi" w:cstheme="minorHAnsi"/>
          <w:sz w:val="24"/>
          <w:szCs w:val="24"/>
        </w:rPr>
        <w:t xml:space="preserve"> to join our established costs department of</w:t>
      </w:r>
      <w:r w:rsidR="00D6721E" w:rsidRPr="00B22A31">
        <w:rPr>
          <w:rFonts w:asciiTheme="minorHAnsi" w:hAnsiTheme="minorHAnsi" w:cstheme="minorHAnsi"/>
          <w:sz w:val="24"/>
          <w:szCs w:val="24"/>
        </w:rPr>
        <w:t xml:space="preserve"> </w:t>
      </w:r>
      <w:r w:rsidR="00FF0191" w:rsidRPr="00B22A31">
        <w:rPr>
          <w:rFonts w:asciiTheme="minorHAnsi" w:hAnsiTheme="minorHAnsi" w:cstheme="minorHAnsi"/>
          <w:sz w:val="24"/>
          <w:szCs w:val="24"/>
        </w:rPr>
        <w:t>40 plus</w:t>
      </w:r>
      <w:r w:rsidR="000B75CA" w:rsidRPr="00B22A31">
        <w:rPr>
          <w:rFonts w:asciiTheme="minorHAnsi" w:hAnsiTheme="minorHAnsi" w:cstheme="minorHAnsi"/>
          <w:sz w:val="24"/>
          <w:szCs w:val="24"/>
        </w:rPr>
        <w:t xml:space="preserve">. </w:t>
      </w:r>
    </w:p>
    <w:p w14:paraId="1B1AA847" w14:textId="643602E5" w:rsidR="004B66DA" w:rsidRPr="00B22A31" w:rsidRDefault="002275B6" w:rsidP="002275B6">
      <w:pPr>
        <w:spacing w:after="0"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 xml:space="preserve">The position will </w:t>
      </w:r>
      <w:r w:rsidR="00B22A31" w:rsidRPr="00B22A31">
        <w:rPr>
          <w:rFonts w:asciiTheme="minorHAnsi" w:eastAsia="Times New Roman" w:hAnsiTheme="minorHAnsi" w:cstheme="minorHAnsi"/>
          <w:sz w:val="24"/>
          <w:szCs w:val="24"/>
          <w:shd w:val="clear" w:color="auto" w:fill="FFFFFF"/>
          <w:lang w:eastAsia="en-GB"/>
        </w:rPr>
        <w:t>involve handling</w:t>
      </w:r>
      <w:r w:rsidR="00316A46" w:rsidRPr="00B22A31">
        <w:rPr>
          <w:rFonts w:asciiTheme="minorHAnsi" w:eastAsia="Times New Roman" w:hAnsiTheme="minorHAnsi" w:cstheme="minorHAnsi"/>
          <w:sz w:val="24"/>
          <w:szCs w:val="24"/>
          <w:shd w:val="clear" w:color="auto" w:fill="FFFFFF"/>
          <w:lang w:eastAsia="en-GB"/>
        </w:rPr>
        <w:t xml:space="preserve"> a </w:t>
      </w:r>
      <w:r w:rsidRPr="00B22A31">
        <w:rPr>
          <w:rFonts w:asciiTheme="minorHAnsi" w:eastAsia="Times New Roman" w:hAnsiTheme="minorHAnsi" w:cstheme="minorHAnsi"/>
          <w:sz w:val="24"/>
          <w:szCs w:val="24"/>
          <w:shd w:val="clear" w:color="auto" w:fill="FFFFFF"/>
          <w:lang w:eastAsia="en-GB"/>
        </w:rPr>
        <w:t>fixed costs</w:t>
      </w:r>
      <w:r w:rsidR="00316A46" w:rsidRPr="00B22A31">
        <w:rPr>
          <w:rFonts w:asciiTheme="minorHAnsi" w:eastAsia="Times New Roman" w:hAnsiTheme="minorHAnsi" w:cstheme="minorHAnsi"/>
          <w:sz w:val="24"/>
          <w:szCs w:val="24"/>
          <w:shd w:val="clear" w:color="auto" w:fill="FFFFFF"/>
          <w:lang w:eastAsia="en-GB"/>
        </w:rPr>
        <w:t xml:space="preserve"> caseload</w:t>
      </w:r>
      <w:r w:rsidRPr="00B22A31">
        <w:rPr>
          <w:rFonts w:asciiTheme="minorHAnsi" w:eastAsia="Times New Roman" w:hAnsiTheme="minorHAnsi" w:cstheme="minorHAnsi"/>
          <w:sz w:val="24"/>
          <w:szCs w:val="24"/>
          <w:shd w:val="clear" w:color="auto" w:fill="FFFFFF"/>
          <w:lang w:eastAsia="en-GB"/>
        </w:rPr>
        <w:t xml:space="preserve"> </w:t>
      </w:r>
      <w:r w:rsidR="00C25C69" w:rsidRPr="00B22A31">
        <w:rPr>
          <w:rFonts w:asciiTheme="minorHAnsi" w:eastAsia="Times New Roman" w:hAnsiTheme="minorHAnsi" w:cstheme="minorHAnsi"/>
          <w:sz w:val="24"/>
          <w:szCs w:val="24"/>
          <w:shd w:val="clear" w:color="auto" w:fill="FFFFFF"/>
          <w:lang w:eastAsia="en-GB"/>
        </w:rPr>
        <w:t>reviewing inter</w:t>
      </w:r>
      <w:r w:rsidR="00316A46" w:rsidRPr="00B22A31">
        <w:rPr>
          <w:rFonts w:asciiTheme="minorHAnsi" w:eastAsia="Times New Roman" w:hAnsiTheme="minorHAnsi" w:cstheme="minorHAnsi"/>
          <w:sz w:val="24"/>
          <w:szCs w:val="24"/>
          <w:shd w:val="clear" w:color="auto" w:fill="FFFFFF"/>
          <w:lang w:eastAsia="en-GB"/>
        </w:rPr>
        <w:t xml:space="preserve"> partes disputes, developing persuasive arguments </w:t>
      </w:r>
      <w:r w:rsidRPr="00B22A31">
        <w:rPr>
          <w:rFonts w:asciiTheme="minorHAnsi" w:eastAsia="Times New Roman" w:hAnsiTheme="minorHAnsi" w:cstheme="minorHAnsi"/>
          <w:sz w:val="24"/>
          <w:szCs w:val="24"/>
          <w:shd w:val="clear" w:color="auto" w:fill="FFFFFF"/>
          <w:lang w:eastAsia="en-GB"/>
        </w:rPr>
        <w:t xml:space="preserve"> making offers, negotiating settlement and preparing </w:t>
      </w:r>
      <w:r w:rsidR="004B66DA" w:rsidRPr="00B22A31">
        <w:rPr>
          <w:rFonts w:asciiTheme="minorHAnsi" w:eastAsia="Times New Roman" w:hAnsiTheme="minorHAnsi" w:cstheme="minorHAnsi"/>
          <w:sz w:val="24"/>
          <w:szCs w:val="24"/>
          <w:shd w:val="clear" w:color="auto" w:fill="FFFFFF"/>
          <w:lang w:eastAsia="en-GB"/>
        </w:rPr>
        <w:t>cases for summary and detailed assessment</w:t>
      </w:r>
      <w:r w:rsidRPr="00B22A31">
        <w:rPr>
          <w:rFonts w:asciiTheme="minorHAnsi" w:eastAsia="Times New Roman" w:hAnsiTheme="minorHAnsi" w:cstheme="minorHAnsi"/>
          <w:sz w:val="24"/>
          <w:szCs w:val="24"/>
          <w:shd w:val="clear" w:color="auto" w:fill="FFFFFF"/>
          <w:lang w:eastAsia="en-GB"/>
        </w:rPr>
        <w:t xml:space="preserve"> </w:t>
      </w:r>
    </w:p>
    <w:p w14:paraId="391278FD" w14:textId="77777777" w:rsidR="004B66DA" w:rsidRPr="00B22A31" w:rsidRDefault="004B66DA" w:rsidP="002275B6">
      <w:pPr>
        <w:spacing w:after="0" w:line="240" w:lineRule="auto"/>
        <w:rPr>
          <w:rFonts w:asciiTheme="minorHAnsi" w:eastAsia="Times New Roman" w:hAnsiTheme="minorHAnsi" w:cstheme="minorHAnsi"/>
          <w:sz w:val="24"/>
          <w:szCs w:val="24"/>
          <w:shd w:val="clear" w:color="auto" w:fill="FFFFFF"/>
          <w:lang w:eastAsia="en-GB"/>
        </w:rPr>
      </w:pPr>
    </w:p>
    <w:p w14:paraId="52D6727B" w14:textId="68B66A22" w:rsidR="002275B6" w:rsidRPr="00B22A31" w:rsidRDefault="002275B6" w:rsidP="002275B6">
      <w:pPr>
        <w:spacing w:after="0"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The role involves:</w:t>
      </w:r>
    </w:p>
    <w:p w14:paraId="5EC262ED" w14:textId="77777777" w:rsidR="004B66DA" w:rsidRPr="00B22A31" w:rsidRDefault="004B66DA" w:rsidP="002275B6">
      <w:pPr>
        <w:numPr>
          <w:ilvl w:val="0"/>
          <w:numId w:val="18"/>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 xml:space="preserve">Reporting to supervisor in weekly review meetings. </w:t>
      </w:r>
    </w:p>
    <w:p w14:paraId="08C6C923" w14:textId="036C0C4E" w:rsidR="004B66DA" w:rsidRPr="00B22A31" w:rsidRDefault="004B66DA" w:rsidP="002275B6">
      <w:pPr>
        <w:numPr>
          <w:ilvl w:val="0"/>
          <w:numId w:val="18"/>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 xml:space="preserve">Working to a caseload, WIP and fee target </w:t>
      </w:r>
    </w:p>
    <w:p w14:paraId="07F2B599" w14:textId="37540D4E" w:rsidR="002275B6" w:rsidRPr="00B22A31" w:rsidRDefault="002275B6" w:rsidP="002275B6">
      <w:pPr>
        <w:numPr>
          <w:ilvl w:val="0"/>
          <w:numId w:val="18"/>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 xml:space="preserve">Reviewing and negotiating fixed </w:t>
      </w:r>
      <w:r w:rsidR="004B66DA" w:rsidRPr="00B22A31">
        <w:rPr>
          <w:rFonts w:asciiTheme="minorHAnsi" w:eastAsia="Times New Roman" w:hAnsiTheme="minorHAnsi" w:cstheme="minorHAnsi"/>
          <w:sz w:val="24"/>
          <w:szCs w:val="24"/>
          <w:shd w:val="clear" w:color="auto" w:fill="FFFFFF"/>
          <w:lang w:eastAsia="en-GB"/>
        </w:rPr>
        <w:t>costs cases</w:t>
      </w:r>
    </w:p>
    <w:p w14:paraId="0D0E4089" w14:textId="782FBAC4" w:rsidR="002275B6" w:rsidRPr="00B22A31" w:rsidRDefault="002275B6" w:rsidP="00041522">
      <w:pPr>
        <w:numPr>
          <w:ilvl w:val="0"/>
          <w:numId w:val="18"/>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 xml:space="preserve">Drafting </w:t>
      </w:r>
      <w:r w:rsidR="004B66DA" w:rsidRPr="00B22A31">
        <w:rPr>
          <w:rFonts w:asciiTheme="minorHAnsi" w:eastAsia="Times New Roman" w:hAnsiTheme="minorHAnsi" w:cstheme="minorHAnsi"/>
          <w:sz w:val="24"/>
          <w:szCs w:val="24"/>
          <w:shd w:val="clear" w:color="auto" w:fill="FFFFFF"/>
          <w:lang w:eastAsia="en-GB"/>
        </w:rPr>
        <w:t xml:space="preserve">letters, </w:t>
      </w:r>
      <w:r w:rsidRPr="00B22A31">
        <w:rPr>
          <w:rFonts w:asciiTheme="minorHAnsi" w:eastAsia="Times New Roman" w:hAnsiTheme="minorHAnsi" w:cstheme="minorHAnsi"/>
          <w:sz w:val="24"/>
          <w:szCs w:val="24"/>
          <w:shd w:val="clear" w:color="auto" w:fill="FFFFFF"/>
          <w:lang w:eastAsia="en-GB"/>
        </w:rPr>
        <w:t xml:space="preserve">Costs Schedules, Part 23 Applications and Part 8 </w:t>
      </w:r>
      <w:r w:rsidR="00041522" w:rsidRPr="00B22A31">
        <w:rPr>
          <w:rFonts w:asciiTheme="minorHAnsi" w:eastAsia="Times New Roman" w:hAnsiTheme="minorHAnsi" w:cstheme="minorHAnsi"/>
          <w:sz w:val="24"/>
          <w:szCs w:val="24"/>
          <w:shd w:val="clear" w:color="auto" w:fill="FFFFFF"/>
          <w:lang w:eastAsia="en-GB"/>
        </w:rPr>
        <w:t>Proceedings. Skeleton</w:t>
      </w:r>
      <w:r w:rsidR="004B66DA" w:rsidRPr="00B22A31">
        <w:rPr>
          <w:rFonts w:asciiTheme="minorHAnsi" w:eastAsia="Times New Roman" w:hAnsiTheme="minorHAnsi" w:cstheme="minorHAnsi"/>
          <w:sz w:val="24"/>
          <w:szCs w:val="24"/>
          <w:shd w:val="clear" w:color="auto" w:fill="FFFFFF"/>
          <w:lang w:eastAsia="en-GB"/>
        </w:rPr>
        <w:t xml:space="preserve"> arguments and written submissions.</w:t>
      </w:r>
    </w:p>
    <w:p w14:paraId="76CE7639" w14:textId="77777777" w:rsidR="002275B6" w:rsidRPr="00B22A31" w:rsidRDefault="002275B6" w:rsidP="002275B6">
      <w:pPr>
        <w:numPr>
          <w:ilvl w:val="0"/>
          <w:numId w:val="18"/>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Liaising with fee earners and management.</w:t>
      </w:r>
    </w:p>
    <w:p w14:paraId="31A06D4F" w14:textId="23544F41" w:rsidR="002275B6" w:rsidRPr="00B22A31" w:rsidRDefault="002275B6" w:rsidP="002275B6">
      <w:pPr>
        <w:numPr>
          <w:ilvl w:val="0"/>
          <w:numId w:val="18"/>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proofErr w:type="gramStart"/>
      <w:r w:rsidRPr="00B22A31">
        <w:rPr>
          <w:rFonts w:asciiTheme="minorHAnsi" w:eastAsia="Times New Roman" w:hAnsiTheme="minorHAnsi" w:cstheme="minorHAnsi"/>
          <w:sz w:val="24"/>
          <w:szCs w:val="24"/>
          <w:shd w:val="clear" w:color="auto" w:fill="FFFFFF"/>
          <w:lang w:eastAsia="en-GB"/>
        </w:rPr>
        <w:t>Providing assistance to</w:t>
      </w:r>
      <w:proofErr w:type="gramEnd"/>
      <w:r w:rsidRPr="00B22A31">
        <w:rPr>
          <w:rFonts w:asciiTheme="minorHAnsi" w:eastAsia="Times New Roman" w:hAnsiTheme="minorHAnsi" w:cstheme="minorHAnsi"/>
          <w:sz w:val="24"/>
          <w:szCs w:val="24"/>
          <w:shd w:val="clear" w:color="auto" w:fill="FFFFFF"/>
          <w:lang w:eastAsia="en-GB"/>
        </w:rPr>
        <w:t xml:space="preserve"> other team members as and when required.</w:t>
      </w:r>
    </w:p>
    <w:p w14:paraId="5506DB55" w14:textId="3877D0BB" w:rsidR="002275B6" w:rsidRPr="00B22A31" w:rsidRDefault="002275B6" w:rsidP="002275B6">
      <w:pPr>
        <w:spacing w:after="0"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b/>
          <w:bCs/>
          <w:sz w:val="24"/>
          <w:szCs w:val="24"/>
          <w:shd w:val="clear" w:color="auto" w:fill="FFFFFF"/>
          <w:lang w:eastAsia="en-GB"/>
        </w:rPr>
        <w:t>Responsibilities</w:t>
      </w:r>
    </w:p>
    <w:p w14:paraId="03193DEC" w14:textId="5B185577" w:rsidR="002275B6" w:rsidRPr="00B22A31" w:rsidRDefault="004B66DA" w:rsidP="002275B6">
      <w:pPr>
        <w:numPr>
          <w:ilvl w:val="0"/>
          <w:numId w:val="19"/>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 xml:space="preserve">Progressive </w:t>
      </w:r>
      <w:r w:rsidR="00B22A31" w:rsidRPr="00B22A31">
        <w:rPr>
          <w:rFonts w:asciiTheme="minorHAnsi" w:eastAsia="Times New Roman" w:hAnsiTheme="minorHAnsi" w:cstheme="minorHAnsi"/>
          <w:sz w:val="24"/>
          <w:szCs w:val="24"/>
          <w:shd w:val="clear" w:color="auto" w:fill="FFFFFF"/>
          <w:lang w:eastAsia="en-GB"/>
        </w:rPr>
        <w:t>Management a</w:t>
      </w:r>
      <w:r w:rsidR="002275B6" w:rsidRPr="00B22A31">
        <w:rPr>
          <w:rFonts w:asciiTheme="minorHAnsi" w:eastAsia="Times New Roman" w:hAnsiTheme="minorHAnsi" w:cstheme="minorHAnsi"/>
          <w:sz w:val="24"/>
          <w:szCs w:val="24"/>
          <w:shd w:val="clear" w:color="auto" w:fill="FFFFFF"/>
          <w:lang w:eastAsia="en-GB"/>
        </w:rPr>
        <w:t xml:space="preserve"> caseload.</w:t>
      </w:r>
    </w:p>
    <w:p w14:paraId="67F30A1E" w14:textId="766C3D61" w:rsidR="008419AC" w:rsidRPr="00B22A31" w:rsidRDefault="008419AC" w:rsidP="002275B6">
      <w:pPr>
        <w:numPr>
          <w:ilvl w:val="0"/>
          <w:numId w:val="19"/>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Securing payments on account of costs at the earliest opportunity</w:t>
      </w:r>
    </w:p>
    <w:p w14:paraId="7A694BBD" w14:textId="77777777" w:rsidR="002275B6" w:rsidRPr="00B22A31" w:rsidRDefault="002275B6" w:rsidP="002275B6">
      <w:pPr>
        <w:numPr>
          <w:ilvl w:val="0"/>
          <w:numId w:val="19"/>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Ensure that the quality of work produced is to the highest standard.</w:t>
      </w:r>
    </w:p>
    <w:p w14:paraId="348B9D08" w14:textId="6FB88B0F" w:rsidR="002275B6" w:rsidRPr="00B22A31" w:rsidRDefault="002275B6" w:rsidP="002275B6">
      <w:pPr>
        <w:numPr>
          <w:ilvl w:val="0"/>
          <w:numId w:val="19"/>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 xml:space="preserve">Reviewing costs schedules/bills with a view to negotiating Claimants costs, generally disputed fixed costs cases, and settling costs files in a timely </w:t>
      </w:r>
      <w:r w:rsidR="00B22A31" w:rsidRPr="00B22A31">
        <w:rPr>
          <w:rFonts w:asciiTheme="minorHAnsi" w:eastAsia="Times New Roman" w:hAnsiTheme="minorHAnsi" w:cstheme="minorHAnsi"/>
          <w:sz w:val="24"/>
          <w:szCs w:val="24"/>
          <w:shd w:val="clear" w:color="auto" w:fill="FFFFFF"/>
          <w:lang w:eastAsia="en-GB"/>
        </w:rPr>
        <w:t>manner.</w:t>
      </w:r>
      <w:r w:rsidRPr="00B22A31">
        <w:rPr>
          <w:rFonts w:asciiTheme="minorHAnsi" w:eastAsia="Times New Roman" w:hAnsiTheme="minorHAnsi" w:cstheme="minorHAnsi"/>
          <w:sz w:val="24"/>
          <w:szCs w:val="24"/>
          <w:shd w:val="clear" w:color="auto" w:fill="FFFFFF"/>
          <w:lang w:eastAsia="en-GB"/>
        </w:rPr>
        <w:t xml:space="preserve"> </w:t>
      </w:r>
    </w:p>
    <w:p w14:paraId="6B1400C3" w14:textId="77777777" w:rsidR="002275B6" w:rsidRPr="00B22A31" w:rsidRDefault="002275B6" w:rsidP="002275B6">
      <w:pPr>
        <w:numPr>
          <w:ilvl w:val="0"/>
          <w:numId w:val="19"/>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Negotiating settlement of costs and reporting terms of settlement.</w:t>
      </w:r>
    </w:p>
    <w:p w14:paraId="796E3644" w14:textId="77777777" w:rsidR="002275B6" w:rsidRPr="00B22A31" w:rsidRDefault="002275B6" w:rsidP="002275B6">
      <w:pPr>
        <w:numPr>
          <w:ilvl w:val="0"/>
          <w:numId w:val="19"/>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lastRenderedPageBreak/>
        <w:t>Preparing bills/Part 23 Applications and/or Replies to Points of Dispute in fixed costs cases.</w:t>
      </w:r>
    </w:p>
    <w:p w14:paraId="1424D19B" w14:textId="77777777" w:rsidR="002275B6" w:rsidRPr="00B22A31" w:rsidRDefault="002275B6" w:rsidP="002275B6">
      <w:pPr>
        <w:numPr>
          <w:ilvl w:val="0"/>
          <w:numId w:val="19"/>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Drafting Part 8 and Part 23 Proceedings.</w:t>
      </w:r>
    </w:p>
    <w:p w14:paraId="6389E75F" w14:textId="5649A94E" w:rsidR="002275B6" w:rsidRPr="00B22A31" w:rsidRDefault="008419AC" w:rsidP="002275B6">
      <w:pPr>
        <w:numPr>
          <w:ilvl w:val="0"/>
          <w:numId w:val="19"/>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Preparing cases for a</w:t>
      </w:r>
      <w:r w:rsidR="002275B6" w:rsidRPr="00B22A31">
        <w:rPr>
          <w:rFonts w:asciiTheme="minorHAnsi" w:eastAsia="Times New Roman" w:hAnsiTheme="minorHAnsi" w:cstheme="minorHAnsi"/>
          <w:sz w:val="24"/>
          <w:szCs w:val="24"/>
          <w:shd w:val="clear" w:color="auto" w:fill="FFFFFF"/>
          <w:lang w:eastAsia="en-GB"/>
        </w:rPr>
        <w:t>ssessment</w:t>
      </w:r>
      <w:r w:rsidRPr="00B22A31">
        <w:rPr>
          <w:rFonts w:asciiTheme="minorHAnsi" w:eastAsia="Times New Roman" w:hAnsiTheme="minorHAnsi" w:cstheme="minorHAnsi"/>
          <w:sz w:val="24"/>
          <w:szCs w:val="24"/>
          <w:shd w:val="clear" w:color="auto" w:fill="FFFFFF"/>
          <w:lang w:eastAsia="en-GB"/>
        </w:rPr>
        <w:t xml:space="preserve"> hearings </w:t>
      </w:r>
    </w:p>
    <w:p w14:paraId="3C7E0CF7" w14:textId="62F10ABF" w:rsidR="002275B6" w:rsidRPr="00B22A31" w:rsidRDefault="002275B6" w:rsidP="002275B6">
      <w:pPr>
        <w:numPr>
          <w:ilvl w:val="0"/>
          <w:numId w:val="19"/>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 xml:space="preserve">Attending costs hearings </w:t>
      </w:r>
      <w:r w:rsidR="008419AC" w:rsidRPr="00B22A31">
        <w:rPr>
          <w:rFonts w:asciiTheme="minorHAnsi" w:eastAsia="Times New Roman" w:hAnsiTheme="minorHAnsi" w:cstheme="minorHAnsi"/>
          <w:sz w:val="24"/>
          <w:szCs w:val="24"/>
          <w:shd w:val="clear" w:color="auto" w:fill="FFFFFF"/>
          <w:lang w:eastAsia="en-GB"/>
        </w:rPr>
        <w:t>where appropriate</w:t>
      </w:r>
    </w:p>
    <w:p w14:paraId="4AC43752" w14:textId="5436336D" w:rsidR="002275B6" w:rsidRPr="00B22A31" w:rsidRDefault="008419AC" w:rsidP="002275B6">
      <w:pPr>
        <w:numPr>
          <w:ilvl w:val="0"/>
          <w:numId w:val="19"/>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Provide t</w:t>
      </w:r>
      <w:r w:rsidR="002275B6" w:rsidRPr="00B22A31">
        <w:rPr>
          <w:rFonts w:asciiTheme="minorHAnsi" w:eastAsia="Times New Roman" w:hAnsiTheme="minorHAnsi" w:cstheme="minorHAnsi"/>
          <w:sz w:val="24"/>
          <w:szCs w:val="24"/>
          <w:shd w:val="clear" w:color="auto" w:fill="FFFFFF"/>
          <w:lang w:eastAsia="en-GB"/>
        </w:rPr>
        <w:t>echnical support to the costs team on fixed costs disputes.</w:t>
      </w:r>
    </w:p>
    <w:p w14:paraId="1C83E857" w14:textId="5033F450" w:rsidR="002275B6" w:rsidRPr="00B22A31" w:rsidRDefault="002275B6" w:rsidP="00B22A31">
      <w:pPr>
        <w:numPr>
          <w:ilvl w:val="0"/>
          <w:numId w:val="19"/>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 xml:space="preserve">Maintaining the highest client care </w:t>
      </w:r>
      <w:r w:rsidR="008419AC" w:rsidRPr="00B22A31">
        <w:rPr>
          <w:rFonts w:asciiTheme="minorHAnsi" w:eastAsia="Times New Roman" w:hAnsiTheme="minorHAnsi" w:cstheme="minorHAnsi"/>
          <w:sz w:val="24"/>
          <w:szCs w:val="24"/>
          <w:shd w:val="clear" w:color="auto" w:fill="FFFFFF"/>
          <w:lang w:eastAsia="en-GB"/>
        </w:rPr>
        <w:t xml:space="preserve">and service </w:t>
      </w:r>
      <w:r w:rsidRPr="00B22A31">
        <w:rPr>
          <w:rFonts w:asciiTheme="minorHAnsi" w:eastAsia="Times New Roman" w:hAnsiTheme="minorHAnsi" w:cstheme="minorHAnsi"/>
          <w:sz w:val="24"/>
          <w:szCs w:val="24"/>
          <w:shd w:val="clear" w:color="auto" w:fill="FFFFFF"/>
          <w:lang w:eastAsia="en-GB"/>
        </w:rPr>
        <w:t>standards.</w:t>
      </w:r>
    </w:p>
    <w:p w14:paraId="120E705F" w14:textId="28B1717B" w:rsidR="002275B6" w:rsidRPr="00B22A31" w:rsidRDefault="002275B6" w:rsidP="002275B6">
      <w:pPr>
        <w:spacing w:before="100" w:beforeAutospacing="1" w:after="100" w:afterAutospacing="1" w:line="240" w:lineRule="auto"/>
        <w:ind w:left="360"/>
        <w:rPr>
          <w:rFonts w:asciiTheme="minorHAnsi" w:eastAsia="Times New Roman" w:hAnsiTheme="minorHAnsi" w:cstheme="minorHAnsi"/>
          <w:b/>
          <w:bCs/>
          <w:sz w:val="24"/>
          <w:szCs w:val="24"/>
          <w:shd w:val="clear" w:color="auto" w:fill="FFFFFF"/>
          <w:lang w:eastAsia="en-GB"/>
        </w:rPr>
      </w:pPr>
      <w:r w:rsidRPr="00B22A31">
        <w:rPr>
          <w:rFonts w:asciiTheme="minorHAnsi" w:eastAsia="Times New Roman" w:hAnsiTheme="minorHAnsi" w:cstheme="minorHAnsi"/>
          <w:b/>
          <w:bCs/>
          <w:sz w:val="24"/>
          <w:szCs w:val="24"/>
          <w:shd w:val="clear" w:color="auto" w:fill="FFFFFF"/>
          <w:lang w:eastAsia="en-GB"/>
        </w:rPr>
        <w:t xml:space="preserve">Person Specification </w:t>
      </w:r>
    </w:p>
    <w:p w14:paraId="668CA1FA" w14:textId="3BCEC766" w:rsidR="002275B6" w:rsidRPr="00B22A31" w:rsidRDefault="00B22A31" w:rsidP="002275B6">
      <w:pPr>
        <w:numPr>
          <w:ilvl w:val="0"/>
          <w:numId w:val="20"/>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A good</w:t>
      </w:r>
      <w:r w:rsidR="008419AC" w:rsidRPr="00B22A31">
        <w:rPr>
          <w:rFonts w:asciiTheme="minorHAnsi" w:eastAsia="Times New Roman" w:hAnsiTheme="minorHAnsi" w:cstheme="minorHAnsi"/>
          <w:sz w:val="24"/>
          <w:szCs w:val="24"/>
          <w:shd w:val="clear" w:color="auto" w:fill="FFFFFF"/>
          <w:lang w:eastAsia="en-GB"/>
        </w:rPr>
        <w:t xml:space="preserve"> </w:t>
      </w:r>
      <w:r w:rsidR="002275B6" w:rsidRPr="00B22A31">
        <w:rPr>
          <w:rFonts w:asciiTheme="minorHAnsi" w:eastAsia="Times New Roman" w:hAnsiTheme="minorHAnsi" w:cstheme="minorHAnsi"/>
          <w:sz w:val="24"/>
          <w:szCs w:val="24"/>
          <w:shd w:val="clear" w:color="auto" w:fill="FFFFFF"/>
          <w:lang w:eastAsia="en-GB"/>
        </w:rPr>
        <w:t>working knowledge of fixed costs claims and the costs process.</w:t>
      </w:r>
    </w:p>
    <w:p w14:paraId="3C2ECE5F" w14:textId="0AB64C0A" w:rsidR="002275B6" w:rsidRPr="00B22A31" w:rsidRDefault="00B22A31" w:rsidP="002275B6">
      <w:pPr>
        <w:numPr>
          <w:ilvl w:val="0"/>
          <w:numId w:val="20"/>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A good</w:t>
      </w:r>
      <w:r w:rsidR="008419AC" w:rsidRPr="00B22A31">
        <w:rPr>
          <w:rFonts w:asciiTheme="minorHAnsi" w:eastAsia="Times New Roman" w:hAnsiTheme="minorHAnsi" w:cstheme="minorHAnsi"/>
          <w:sz w:val="24"/>
          <w:szCs w:val="24"/>
          <w:shd w:val="clear" w:color="auto" w:fill="FFFFFF"/>
          <w:lang w:eastAsia="en-GB"/>
        </w:rPr>
        <w:t xml:space="preserve"> working </w:t>
      </w:r>
      <w:r w:rsidR="002275B6" w:rsidRPr="00B22A31">
        <w:rPr>
          <w:rFonts w:asciiTheme="minorHAnsi" w:eastAsia="Times New Roman" w:hAnsiTheme="minorHAnsi" w:cstheme="minorHAnsi"/>
          <w:sz w:val="24"/>
          <w:szCs w:val="24"/>
          <w:shd w:val="clear" w:color="auto" w:fill="FFFFFF"/>
          <w:lang w:eastAsia="en-GB"/>
        </w:rPr>
        <w:t>knowledge of CPR</w:t>
      </w:r>
      <w:r w:rsidR="008419AC" w:rsidRPr="00B22A31">
        <w:rPr>
          <w:rFonts w:asciiTheme="minorHAnsi" w:eastAsia="Times New Roman" w:hAnsiTheme="minorHAnsi" w:cstheme="minorHAnsi"/>
          <w:sz w:val="24"/>
          <w:szCs w:val="24"/>
          <w:shd w:val="clear" w:color="auto" w:fill="FFFFFF"/>
          <w:lang w:eastAsia="en-GB"/>
        </w:rPr>
        <w:t xml:space="preserve"> Cost related </w:t>
      </w:r>
      <w:r w:rsidRPr="00B22A31">
        <w:rPr>
          <w:rFonts w:asciiTheme="minorHAnsi" w:eastAsia="Times New Roman" w:hAnsiTheme="minorHAnsi" w:cstheme="minorHAnsi"/>
          <w:sz w:val="24"/>
          <w:szCs w:val="24"/>
          <w:shd w:val="clear" w:color="auto" w:fill="FFFFFF"/>
          <w:lang w:eastAsia="en-GB"/>
        </w:rPr>
        <w:t>procedures,</w:t>
      </w:r>
      <w:r w:rsidR="002275B6" w:rsidRPr="00B22A31">
        <w:rPr>
          <w:rFonts w:asciiTheme="minorHAnsi" w:eastAsia="Times New Roman" w:hAnsiTheme="minorHAnsi" w:cstheme="minorHAnsi"/>
          <w:sz w:val="24"/>
          <w:szCs w:val="24"/>
          <w:shd w:val="clear" w:color="auto" w:fill="FFFFFF"/>
          <w:lang w:eastAsia="en-GB"/>
        </w:rPr>
        <w:t xml:space="preserve"> Pre-Action </w:t>
      </w:r>
      <w:r w:rsidRPr="00B22A31">
        <w:rPr>
          <w:rFonts w:asciiTheme="minorHAnsi" w:eastAsia="Times New Roman" w:hAnsiTheme="minorHAnsi" w:cstheme="minorHAnsi"/>
          <w:sz w:val="24"/>
          <w:szCs w:val="24"/>
          <w:shd w:val="clear" w:color="auto" w:fill="FFFFFF"/>
          <w:lang w:eastAsia="en-GB"/>
        </w:rPr>
        <w:t>Protocols,</w:t>
      </w:r>
      <w:r w:rsidR="002275B6" w:rsidRPr="00B22A31">
        <w:rPr>
          <w:rFonts w:asciiTheme="minorHAnsi" w:eastAsia="Times New Roman" w:hAnsiTheme="minorHAnsi" w:cstheme="minorHAnsi"/>
          <w:sz w:val="24"/>
          <w:szCs w:val="24"/>
          <w:shd w:val="clear" w:color="auto" w:fill="FFFFFF"/>
          <w:lang w:eastAsia="en-GB"/>
        </w:rPr>
        <w:t xml:space="preserve"> and case law for fixed costs disputes.</w:t>
      </w:r>
    </w:p>
    <w:p w14:paraId="6EED37F7" w14:textId="7B09B09B" w:rsidR="004B66DA" w:rsidRPr="00B22A31" w:rsidRDefault="00687EEE" w:rsidP="002275B6">
      <w:pPr>
        <w:numPr>
          <w:ilvl w:val="0"/>
          <w:numId w:val="20"/>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 xml:space="preserve">2 to 5 </w:t>
      </w:r>
      <w:r w:rsidR="00041522" w:rsidRPr="00B22A31">
        <w:rPr>
          <w:rFonts w:asciiTheme="minorHAnsi" w:eastAsia="Times New Roman" w:hAnsiTheme="minorHAnsi" w:cstheme="minorHAnsi"/>
          <w:sz w:val="24"/>
          <w:szCs w:val="24"/>
          <w:shd w:val="clear" w:color="auto" w:fill="FFFFFF"/>
          <w:lang w:eastAsia="en-GB"/>
        </w:rPr>
        <w:t>years’ experience</w:t>
      </w:r>
      <w:r w:rsidR="004B66DA" w:rsidRPr="00B22A31">
        <w:rPr>
          <w:rFonts w:asciiTheme="minorHAnsi" w:eastAsia="Times New Roman" w:hAnsiTheme="minorHAnsi" w:cstheme="minorHAnsi"/>
          <w:sz w:val="24"/>
          <w:szCs w:val="24"/>
          <w:shd w:val="clear" w:color="auto" w:fill="FFFFFF"/>
          <w:lang w:eastAsia="en-GB"/>
        </w:rPr>
        <w:t xml:space="preserve"> of case handling </w:t>
      </w:r>
      <w:r w:rsidR="008419AC" w:rsidRPr="00B22A31">
        <w:rPr>
          <w:rFonts w:asciiTheme="minorHAnsi" w:eastAsia="Times New Roman" w:hAnsiTheme="minorHAnsi" w:cstheme="minorHAnsi"/>
          <w:sz w:val="24"/>
          <w:szCs w:val="24"/>
          <w:shd w:val="clear" w:color="auto" w:fill="FFFFFF"/>
          <w:lang w:eastAsia="en-GB"/>
        </w:rPr>
        <w:t>and working to target.</w:t>
      </w:r>
    </w:p>
    <w:p w14:paraId="6AAFD5DF" w14:textId="7A287774" w:rsidR="002275B6" w:rsidRPr="00B22A31" w:rsidRDefault="002275B6" w:rsidP="002275B6">
      <w:pPr>
        <w:numPr>
          <w:ilvl w:val="0"/>
          <w:numId w:val="20"/>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 xml:space="preserve">Ability </w:t>
      </w:r>
      <w:r w:rsidR="00B22A31" w:rsidRPr="00B22A31">
        <w:rPr>
          <w:rFonts w:asciiTheme="minorHAnsi" w:eastAsia="Times New Roman" w:hAnsiTheme="minorHAnsi" w:cstheme="minorHAnsi"/>
          <w:sz w:val="24"/>
          <w:szCs w:val="24"/>
          <w:shd w:val="clear" w:color="auto" w:fill="FFFFFF"/>
          <w:lang w:eastAsia="en-GB"/>
        </w:rPr>
        <w:t>to deal</w:t>
      </w:r>
      <w:r w:rsidR="008419AC" w:rsidRPr="00B22A31">
        <w:rPr>
          <w:rFonts w:asciiTheme="minorHAnsi" w:eastAsia="Times New Roman" w:hAnsiTheme="minorHAnsi" w:cstheme="minorHAnsi"/>
          <w:sz w:val="24"/>
          <w:szCs w:val="24"/>
          <w:shd w:val="clear" w:color="auto" w:fill="FFFFFF"/>
          <w:lang w:eastAsia="en-GB"/>
        </w:rPr>
        <w:t xml:space="preserve"> </w:t>
      </w:r>
      <w:r w:rsidR="00B22A31" w:rsidRPr="00B22A31">
        <w:rPr>
          <w:rFonts w:asciiTheme="minorHAnsi" w:eastAsia="Times New Roman" w:hAnsiTheme="minorHAnsi" w:cstheme="minorHAnsi"/>
          <w:sz w:val="24"/>
          <w:szCs w:val="24"/>
          <w:shd w:val="clear" w:color="auto" w:fill="FFFFFF"/>
          <w:lang w:eastAsia="en-GB"/>
        </w:rPr>
        <w:t>with advocacy</w:t>
      </w:r>
      <w:r w:rsidR="004B66DA" w:rsidRPr="00B22A31">
        <w:rPr>
          <w:rFonts w:asciiTheme="minorHAnsi" w:eastAsia="Times New Roman" w:hAnsiTheme="minorHAnsi" w:cstheme="minorHAnsi"/>
          <w:sz w:val="24"/>
          <w:szCs w:val="24"/>
          <w:shd w:val="clear" w:color="auto" w:fill="FFFFFF"/>
          <w:lang w:eastAsia="en-GB"/>
        </w:rPr>
        <w:t xml:space="preserve"> </w:t>
      </w:r>
      <w:r w:rsidR="00B22A31" w:rsidRPr="00B22A31">
        <w:rPr>
          <w:rFonts w:asciiTheme="minorHAnsi" w:eastAsia="Times New Roman" w:hAnsiTheme="minorHAnsi" w:cstheme="minorHAnsi"/>
          <w:sz w:val="24"/>
          <w:szCs w:val="24"/>
          <w:shd w:val="clear" w:color="auto" w:fill="FFFFFF"/>
          <w:lang w:eastAsia="en-GB"/>
        </w:rPr>
        <w:t>at costs</w:t>
      </w:r>
      <w:r w:rsidRPr="00B22A31">
        <w:rPr>
          <w:rFonts w:asciiTheme="minorHAnsi" w:eastAsia="Times New Roman" w:hAnsiTheme="minorHAnsi" w:cstheme="minorHAnsi"/>
          <w:sz w:val="24"/>
          <w:szCs w:val="24"/>
          <w:shd w:val="clear" w:color="auto" w:fill="FFFFFF"/>
          <w:lang w:eastAsia="en-GB"/>
        </w:rPr>
        <w:t xml:space="preserve"> hearings on fixed costs matters (not essential but desirable)</w:t>
      </w:r>
    </w:p>
    <w:p w14:paraId="5A157A56" w14:textId="77777777" w:rsidR="002275B6" w:rsidRPr="00B22A31" w:rsidRDefault="002275B6" w:rsidP="002275B6">
      <w:pPr>
        <w:numPr>
          <w:ilvl w:val="0"/>
          <w:numId w:val="20"/>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Good commercial awareness and a professional attitude.</w:t>
      </w:r>
    </w:p>
    <w:p w14:paraId="05032C9B" w14:textId="77777777" w:rsidR="002275B6" w:rsidRPr="00B22A31" w:rsidRDefault="002275B6" w:rsidP="002275B6">
      <w:pPr>
        <w:numPr>
          <w:ilvl w:val="0"/>
          <w:numId w:val="20"/>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Ability to work to time scales and cope under pressure.</w:t>
      </w:r>
    </w:p>
    <w:p w14:paraId="65D2F758" w14:textId="77777777" w:rsidR="002275B6" w:rsidRPr="00B22A31" w:rsidRDefault="002275B6" w:rsidP="002275B6">
      <w:pPr>
        <w:numPr>
          <w:ilvl w:val="0"/>
          <w:numId w:val="20"/>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Excellent communication skills and ability to work within a team.</w:t>
      </w:r>
    </w:p>
    <w:p w14:paraId="2A0F1141" w14:textId="77777777" w:rsidR="002275B6" w:rsidRPr="00B22A31" w:rsidRDefault="002275B6" w:rsidP="002275B6">
      <w:pPr>
        <w:numPr>
          <w:ilvl w:val="0"/>
          <w:numId w:val="20"/>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Excellent time management skills.</w:t>
      </w:r>
    </w:p>
    <w:p w14:paraId="5B6BD4FA" w14:textId="58C1ED94" w:rsidR="002275B6" w:rsidRPr="00B22A31" w:rsidRDefault="002275B6" w:rsidP="002275B6">
      <w:pPr>
        <w:numPr>
          <w:ilvl w:val="0"/>
          <w:numId w:val="20"/>
        </w:numPr>
        <w:spacing w:before="100" w:beforeAutospacing="1" w:after="100" w:afterAutospacing="1" w:line="240" w:lineRule="auto"/>
        <w:rPr>
          <w:rFonts w:asciiTheme="minorHAnsi" w:eastAsia="Times New Roman" w:hAnsiTheme="minorHAnsi" w:cstheme="minorHAnsi"/>
          <w:sz w:val="24"/>
          <w:szCs w:val="24"/>
          <w:shd w:val="clear" w:color="auto" w:fill="FFFFFF"/>
          <w:lang w:eastAsia="en-GB"/>
        </w:rPr>
      </w:pPr>
      <w:r w:rsidRPr="00B22A31">
        <w:rPr>
          <w:rFonts w:asciiTheme="minorHAnsi" w:eastAsia="Times New Roman" w:hAnsiTheme="minorHAnsi" w:cstheme="minorHAnsi"/>
          <w:sz w:val="24"/>
          <w:szCs w:val="24"/>
          <w:shd w:val="clear" w:color="auto" w:fill="FFFFFF"/>
          <w:lang w:eastAsia="en-GB"/>
        </w:rPr>
        <w:t xml:space="preserve">Good IT skills, </w:t>
      </w:r>
      <w:r w:rsidR="008419AC" w:rsidRPr="00B22A31">
        <w:rPr>
          <w:rFonts w:asciiTheme="minorHAnsi" w:eastAsia="Times New Roman" w:hAnsiTheme="minorHAnsi" w:cstheme="minorHAnsi"/>
          <w:sz w:val="24"/>
          <w:szCs w:val="24"/>
          <w:shd w:val="clear" w:color="auto" w:fill="FFFFFF"/>
          <w:lang w:eastAsia="en-GB"/>
        </w:rPr>
        <w:t xml:space="preserve">experience of </w:t>
      </w:r>
      <w:r w:rsidR="00B22A31" w:rsidRPr="00B22A31">
        <w:rPr>
          <w:rFonts w:asciiTheme="minorHAnsi" w:eastAsia="Times New Roman" w:hAnsiTheme="minorHAnsi" w:cstheme="minorHAnsi"/>
          <w:sz w:val="24"/>
          <w:szCs w:val="24"/>
          <w:shd w:val="clear" w:color="auto" w:fill="FFFFFF"/>
          <w:lang w:eastAsia="en-GB"/>
        </w:rPr>
        <w:t>Proclaim, Excel and</w:t>
      </w:r>
      <w:r w:rsidR="008419AC" w:rsidRPr="00B22A31">
        <w:rPr>
          <w:rFonts w:asciiTheme="minorHAnsi" w:eastAsia="Times New Roman" w:hAnsiTheme="minorHAnsi" w:cstheme="minorHAnsi"/>
          <w:sz w:val="24"/>
          <w:szCs w:val="24"/>
          <w:shd w:val="clear" w:color="auto" w:fill="FFFFFF"/>
          <w:lang w:eastAsia="en-GB"/>
        </w:rPr>
        <w:t xml:space="preserve"> Cost Master</w:t>
      </w:r>
      <w:r w:rsidR="00687EEE" w:rsidRPr="00B22A31">
        <w:rPr>
          <w:rFonts w:asciiTheme="minorHAnsi" w:eastAsia="Times New Roman" w:hAnsiTheme="minorHAnsi" w:cstheme="minorHAnsi"/>
          <w:sz w:val="24"/>
          <w:szCs w:val="24"/>
          <w:shd w:val="clear" w:color="auto" w:fill="FFFFFF"/>
          <w:lang w:eastAsia="en-GB"/>
        </w:rPr>
        <w:t xml:space="preserve"> is</w:t>
      </w:r>
      <w:r w:rsidR="008419AC" w:rsidRPr="00B22A31">
        <w:rPr>
          <w:rFonts w:asciiTheme="minorHAnsi" w:eastAsia="Times New Roman" w:hAnsiTheme="minorHAnsi" w:cstheme="minorHAnsi"/>
          <w:sz w:val="24"/>
          <w:szCs w:val="24"/>
          <w:shd w:val="clear" w:color="auto" w:fill="FFFFFF"/>
          <w:lang w:eastAsia="en-GB"/>
        </w:rPr>
        <w:t xml:space="preserve"> desirable.</w:t>
      </w:r>
    </w:p>
    <w:p w14:paraId="521C08BB" w14:textId="613B7609" w:rsidR="00FB228B" w:rsidRPr="00B22A31" w:rsidRDefault="000B75CA" w:rsidP="00F43E29">
      <w:pPr>
        <w:spacing w:after="120"/>
        <w:jc w:val="both"/>
        <w:rPr>
          <w:rFonts w:asciiTheme="minorHAnsi" w:hAnsiTheme="minorHAnsi" w:cstheme="minorHAnsi"/>
          <w:sz w:val="24"/>
          <w:szCs w:val="24"/>
        </w:rPr>
      </w:pPr>
      <w:r w:rsidRPr="00B22A31">
        <w:rPr>
          <w:rFonts w:asciiTheme="minorHAnsi" w:hAnsiTheme="minorHAnsi" w:cstheme="minorHAnsi"/>
          <w:sz w:val="24"/>
          <w:szCs w:val="24"/>
        </w:rPr>
        <w:t>The role also offers</w:t>
      </w:r>
      <w:r w:rsidR="00A711E5" w:rsidRPr="00B22A31">
        <w:rPr>
          <w:rFonts w:asciiTheme="minorHAnsi" w:hAnsiTheme="minorHAnsi" w:cstheme="minorHAnsi"/>
          <w:sz w:val="24"/>
          <w:szCs w:val="24"/>
        </w:rPr>
        <w:t xml:space="preserve"> excellent career development prospects for the right cand</w:t>
      </w:r>
      <w:r w:rsidR="0045280C" w:rsidRPr="00B22A31">
        <w:rPr>
          <w:rFonts w:asciiTheme="minorHAnsi" w:hAnsiTheme="minorHAnsi" w:cstheme="minorHAnsi"/>
          <w:sz w:val="24"/>
          <w:szCs w:val="24"/>
        </w:rPr>
        <w:t xml:space="preserve">idate, </w:t>
      </w:r>
      <w:r w:rsidR="00A711E5" w:rsidRPr="00B22A31">
        <w:rPr>
          <w:rFonts w:asciiTheme="minorHAnsi" w:hAnsiTheme="minorHAnsi" w:cstheme="minorHAnsi"/>
          <w:sz w:val="24"/>
          <w:szCs w:val="24"/>
        </w:rPr>
        <w:t>as the firm offers training contracts or support through the ACL qualification, for those candidates who prove themselves.</w:t>
      </w:r>
    </w:p>
    <w:p w14:paraId="6340F18D" w14:textId="53F8AEAE" w:rsidR="003A7DA4" w:rsidRPr="00B22A31" w:rsidRDefault="003A7DA4" w:rsidP="00F43E29">
      <w:pPr>
        <w:spacing w:after="120"/>
        <w:jc w:val="both"/>
        <w:rPr>
          <w:rFonts w:asciiTheme="minorHAnsi" w:hAnsiTheme="minorHAnsi" w:cstheme="minorHAnsi"/>
          <w:b/>
          <w:bCs/>
          <w:sz w:val="24"/>
          <w:szCs w:val="24"/>
        </w:rPr>
      </w:pPr>
      <w:r w:rsidRPr="00B22A31">
        <w:rPr>
          <w:rFonts w:asciiTheme="minorHAnsi" w:hAnsiTheme="minorHAnsi" w:cstheme="minorHAnsi"/>
          <w:b/>
          <w:bCs/>
          <w:sz w:val="24"/>
          <w:szCs w:val="24"/>
        </w:rPr>
        <w:t>Salary, Hours &amp; Benefits</w:t>
      </w:r>
    </w:p>
    <w:p w14:paraId="322AFBC8" w14:textId="58123C76" w:rsidR="001D59B3" w:rsidRPr="00B22A31" w:rsidRDefault="00D6721E" w:rsidP="00F43E29">
      <w:pPr>
        <w:numPr>
          <w:ilvl w:val="0"/>
          <w:numId w:val="14"/>
        </w:numPr>
        <w:autoSpaceDE w:val="0"/>
        <w:autoSpaceDN w:val="0"/>
        <w:spacing w:after="0" w:line="240" w:lineRule="auto"/>
        <w:ind w:left="714" w:hanging="357"/>
        <w:rPr>
          <w:rFonts w:asciiTheme="minorHAnsi" w:hAnsiTheme="minorHAnsi" w:cstheme="minorHAnsi"/>
          <w:sz w:val="24"/>
          <w:szCs w:val="24"/>
        </w:rPr>
      </w:pPr>
      <w:r w:rsidRPr="00B22A31">
        <w:rPr>
          <w:rFonts w:asciiTheme="minorHAnsi" w:hAnsiTheme="minorHAnsi" w:cstheme="minorHAnsi"/>
          <w:sz w:val="24"/>
          <w:szCs w:val="24"/>
        </w:rPr>
        <w:t>Salary is £3</w:t>
      </w:r>
      <w:r w:rsidR="003C7060" w:rsidRPr="00B22A31">
        <w:rPr>
          <w:rFonts w:asciiTheme="minorHAnsi" w:hAnsiTheme="minorHAnsi" w:cstheme="minorHAnsi"/>
          <w:sz w:val="24"/>
          <w:szCs w:val="24"/>
        </w:rPr>
        <w:t>0</w:t>
      </w:r>
      <w:r w:rsidRPr="00B22A31">
        <w:rPr>
          <w:rFonts w:asciiTheme="minorHAnsi" w:hAnsiTheme="minorHAnsi" w:cstheme="minorHAnsi"/>
          <w:sz w:val="24"/>
          <w:szCs w:val="24"/>
        </w:rPr>
        <w:t>,000 to £</w:t>
      </w:r>
      <w:r w:rsidR="002275B6" w:rsidRPr="00B22A31">
        <w:rPr>
          <w:rFonts w:asciiTheme="minorHAnsi" w:hAnsiTheme="minorHAnsi" w:cstheme="minorHAnsi"/>
          <w:sz w:val="24"/>
          <w:szCs w:val="24"/>
        </w:rPr>
        <w:t>4</w:t>
      </w:r>
      <w:r w:rsidR="00687EEE" w:rsidRPr="00B22A31">
        <w:rPr>
          <w:rFonts w:asciiTheme="minorHAnsi" w:hAnsiTheme="minorHAnsi" w:cstheme="minorHAnsi"/>
          <w:sz w:val="24"/>
          <w:szCs w:val="24"/>
        </w:rPr>
        <w:t>0</w:t>
      </w:r>
      <w:r w:rsidRPr="00B22A31">
        <w:rPr>
          <w:rFonts w:asciiTheme="minorHAnsi" w:hAnsiTheme="minorHAnsi" w:cstheme="minorHAnsi"/>
          <w:sz w:val="24"/>
          <w:szCs w:val="24"/>
        </w:rPr>
        <w:t>,000 depend</w:t>
      </w:r>
      <w:r w:rsidR="00FB228B" w:rsidRPr="00B22A31">
        <w:rPr>
          <w:rFonts w:asciiTheme="minorHAnsi" w:hAnsiTheme="minorHAnsi" w:cstheme="minorHAnsi"/>
          <w:sz w:val="24"/>
          <w:szCs w:val="24"/>
        </w:rPr>
        <w:t>ent</w:t>
      </w:r>
      <w:r w:rsidRPr="00B22A31">
        <w:rPr>
          <w:rFonts w:asciiTheme="minorHAnsi" w:hAnsiTheme="minorHAnsi" w:cstheme="minorHAnsi"/>
          <w:sz w:val="24"/>
          <w:szCs w:val="24"/>
        </w:rPr>
        <w:t xml:space="preserve"> on experience. </w:t>
      </w:r>
    </w:p>
    <w:p w14:paraId="0F1A17A4" w14:textId="77777777" w:rsidR="00F43E29" w:rsidRPr="00B22A31"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B22A31">
        <w:rPr>
          <w:rFonts w:asciiTheme="minorHAnsi" w:hAnsiTheme="minorHAnsi" w:cstheme="minorHAnsi"/>
          <w:sz w:val="24"/>
          <w:szCs w:val="24"/>
        </w:rPr>
        <w:t>Our standard working hours are 8:30am to 5:30pm Monday-Thursday and 8:30am to 5pm Friday.</w:t>
      </w:r>
    </w:p>
    <w:p w14:paraId="77099CF5" w14:textId="77777777" w:rsidR="00F43E29" w:rsidRPr="00B22A31"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B22A31">
        <w:rPr>
          <w:rFonts w:asciiTheme="minorHAnsi" w:hAnsiTheme="minorHAnsi" w:cstheme="minorHAnsi"/>
          <w:sz w:val="24"/>
          <w:szCs w:val="24"/>
        </w:rPr>
        <w:t>3/2 hybrid working pattern after probation.</w:t>
      </w:r>
    </w:p>
    <w:p w14:paraId="46D74D8D" w14:textId="77777777" w:rsidR="00F43E29" w:rsidRPr="00B22A31"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B22A31">
        <w:rPr>
          <w:rFonts w:asciiTheme="minorHAnsi" w:hAnsiTheme="minorHAnsi" w:cstheme="minorHAnsi"/>
          <w:sz w:val="24"/>
          <w:szCs w:val="24"/>
        </w:rPr>
        <w:t>23 days holiday a year, rising to 26 days, plus public/bank holidays.</w:t>
      </w:r>
    </w:p>
    <w:p w14:paraId="4CC6FF73" w14:textId="77777777" w:rsidR="00F43E29" w:rsidRPr="00B22A31"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B22A31">
        <w:rPr>
          <w:rFonts w:asciiTheme="minorHAnsi" w:hAnsiTheme="minorHAnsi" w:cstheme="minorHAnsi"/>
          <w:sz w:val="24"/>
          <w:szCs w:val="24"/>
        </w:rPr>
        <w:t>Extra day’s holiday for your birthday after 2 years’ service</w:t>
      </w:r>
    </w:p>
    <w:p w14:paraId="0942C7D5" w14:textId="77777777" w:rsidR="00F43E29" w:rsidRPr="00B22A31"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B22A31">
        <w:rPr>
          <w:rFonts w:asciiTheme="minorHAnsi" w:hAnsiTheme="minorHAnsi" w:cstheme="minorHAnsi"/>
          <w:sz w:val="24"/>
          <w:szCs w:val="24"/>
        </w:rPr>
        <w:t xml:space="preserve">3 holiday buy backs per year after 1 year of service </w:t>
      </w:r>
    </w:p>
    <w:p w14:paraId="61F8DCD1" w14:textId="77777777" w:rsidR="00F43E29" w:rsidRPr="00B22A31"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B22A31">
        <w:rPr>
          <w:rFonts w:asciiTheme="minorHAnsi" w:hAnsiTheme="minorHAnsi" w:cstheme="minorHAnsi"/>
          <w:sz w:val="24"/>
          <w:szCs w:val="24"/>
        </w:rPr>
        <w:t>Private medical insurance after 2 years’ service.</w:t>
      </w:r>
    </w:p>
    <w:p w14:paraId="233C1EBC" w14:textId="77777777" w:rsidR="00F43E29" w:rsidRPr="00B22A31"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B22A31">
        <w:rPr>
          <w:rFonts w:asciiTheme="minorHAnsi" w:hAnsiTheme="minorHAnsi" w:cstheme="minorHAnsi"/>
          <w:sz w:val="24"/>
          <w:szCs w:val="24"/>
        </w:rPr>
        <w:t xml:space="preserve">Enhanced Maternity leave payment if you have over 1 year’s tenure, further enhanced at over 4 years’ service. </w:t>
      </w:r>
    </w:p>
    <w:p w14:paraId="5473DFD9" w14:textId="062A9549" w:rsidR="00F43E29" w:rsidRPr="00B22A31"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B22A31">
        <w:rPr>
          <w:rFonts w:asciiTheme="minorHAnsi" w:hAnsiTheme="minorHAnsi" w:cstheme="minorHAnsi"/>
          <w:sz w:val="24"/>
          <w:szCs w:val="24"/>
        </w:rPr>
        <w:t xml:space="preserve">Death in service </w:t>
      </w:r>
    </w:p>
    <w:p w14:paraId="7C5F6198" w14:textId="77777777" w:rsidR="00F43E29" w:rsidRPr="00B22A31"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B22A31">
        <w:rPr>
          <w:rFonts w:asciiTheme="minorHAnsi" w:hAnsiTheme="minorHAnsi" w:cstheme="minorHAnsi"/>
          <w:sz w:val="24"/>
          <w:szCs w:val="24"/>
        </w:rPr>
        <w:t>24/7 onsite Gym access</w:t>
      </w:r>
    </w:p>
    <w:p w14:paraId="722FF548" w14:textId="77777777" w:rsidR="00F43E29" w:rsidRPr="00B22A31"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B22A31">
        <w:rPr>
          <w:rFonts w:asciiTheme="minorHAnsi" w:hAnsiTheme="minorHAnsi" w:cstheme="minorHAnsi"/>
          <w:sz w:val="24"/>
          <w:szCs w:val="24"/>
        </w:rPr>
        <w:t>Netball/Football team, 10km Manchester team and more</w:t>
      </w:r>
    </w:p>
    <w:p w14:paraId="34E1CF1B" w14:textId="77777777" w:rsidR="00F43E29" w:rsidRPr="00B22A31"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B22A31">
        <w:rPr>
          <w:rFonts w:asciiTheme="minorHAnsi" w:hAnsiTheme="minorHAnsi" w:cstheme="minorHAnsi"/>
          <w:sz w:val="24"/>
          <w:szCs w:val="24"/>
        </w:rPr>
        <w:t xml:space="preserve">Active social committee with generous departmental and firm-wide social budget. </w:t>
      </w:r>
    </w:p>
    <w:p w14:paraId="55D313B4" w14:textId="77777777" w:rsidR="00F43E29" w:rsidRPr="00B22A31"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B22A31">
        <w:rPr>
          <w:rFonts w:asciiTheme="minorHAnsi" w:hAnsiTheme="minorHAnsi" w:cstheme="minorHAnsi"/>
          <w:sz w:val="24"/>
          <w:szCs w:val="24"/>
        </w:rPr>
        <w:t xml:space="preserve">Active training culture and various groups and events such as Diversity and Inclusion. </w:t>
      </w:r>
    </w:p>
    <w:p w14:paraId="1DA7B284" w14:textId="77777777" w:rsidR="00F43E29" w:rsidRPr="00B22A31"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B22A31">
        <w:rPr>
          <w:rFonts w:asciiTheme="minorHAnsi" w:hAnsiTheme="minorHAnsi" w:cstheme="minorHAnsi"/>
          <w:sz w:val="24"/>
          <w:szCs w:val="24"/>
        </w:rPr>
        <w:lastRenderedPageBreak/>
        <w:t xml:space="preserve">Other benefits including Employee Assistance Programme, free fruit &amp; annual (optional) flu jab. </w:t>
      </w:r>
    </w:p>
    <w:p w14:paraId="716606D4" w14:textId="77777777" w:rsidR="00F43E29" w:rsidRPr="00B22A31" w:rsidRDefault="00F43E29" w:rsidP="00F43E29">
      <w:pPr>
        <w:autoSpaceDE w:val="0"/>
        <w:autoSpaceDN w:val="0"/>
        <w:spacing w:after="120"/>
        <w:ind w:left="714"/>
        <w:rPr>
          <w:rFonts w:asciiTheme="minorHAnsi" w:hAnsiTheme="minorHAnsi" w:cstheme="minorHAnsi"/>
          <w:sz w:val="24"/>
          <w:szCs w:val="24"/>
        </w:rPr>
      </w:pPr>
    </w:p>
    <w:p w14:paraId="34EC8539" w14:textId="08B21061" w:rsidR="003A7DA4" w:rsidRPr="00B22A31" w:rsidRDefault="003A7DA4" w:rsidP="00F43E29">
      <w:pPr>
        <w:spacing w:after="120"/>
        <w:jc w:val="both"/>
        <w:rPr>
          <w:rFonts w:asciiTheme="minorHAnsi" w:hAnsiTheme="minorHAnsi" w:cstheme="minorHAnsi"/>
          <w:b/>
          <w:bCs/>
          <w:sz w:val="24"/>
          <w:szCs w:val="24"/>
        </w:rPr>
      </w:pPr>
      <w:r w:rsidRPr="00B22A31">
        <w:rPr>
          <w:rFonts w:asciiTheme="minorHAnsi" w:hAnsiTheme="minorHAnsi" w:cstheme="minorHAnsi"/>
          <w:b/>
          <w:bCs/>
          <w:sz w:val="24"/>
          <w:szCs w:val="24"/>
        </w:rPr>
        <w:t>Recruitment Process</w:t>
      </w:r>
    </w:p>
    <w:p w14:paraId="063726F1" w14:textId="7BB31005" w:rsidR="003A7DA4" w:rsidRPr="00B22A31" w:rsidRDefault="003A7DA4" w:rsidP="00F43E29">
      <w:pPr>
        <w:spacing w:after="120"/>
        <w:rPr>
          <w:rFonts w:asciiTheme="minorHAnsi" w:hAnsiTheme="minorHAnsi" w:cstheme="minorHAnsi"/>
          <w:sz w:val="24"/>
          <w:szCs w:val="24"/>
        </w:rPr>
      </w:pPr>
      <w:r w:rsidRPr="00B22A31">
        <w:rPr>
          <w:rFonts w:asciiTheme="minorHAnsi" w:hAnsiTheme="minorHAnsi" w:cstheme="minorHAnsi"/>
          <w:sz w:val="24"/>
          <w:szCs w:val="24"/>
        </w:rPr>
        <w:t xml:space="preserve">To apply, send a CV to </w:t>
      </w:r>
      <w:hyperlink r:id="rId8" w:history="1">
        <w:r w:rsidRPr="00B22A31">
          <w:rPr>
            <w:rStyle w:val="Hyperlink"/>
            <w:rFonts w:asciiTheme="minorHAnsi" w:hAnsiTheme="minorHAnsi" w:cstheme="minorHAnsi"/>
            <w:sz w:val="24"/>
            <w:szCs w:val="24"/>
          </w:rPr>
          <w:t>recruitment@expresssolicitors.co.uk</w:t>
        </w:r>
      </w:hyperlink>
      <w:r w:rsidRPr="00B22A31">
        <w:rPr>
          <w:rFonts w:asciiTheme="minorHAnsi" w:hAnsiTheme="minorHAnsi" w:cstheme="minorHAnsi"/>
          <w:sz w:val="24"/>
          <w:szCs w:val="24"/>
        </w:rPr>
        <w:t xml:space="preserve"> or visit o</w:t>
      </w:r>
      <w:r w:rsidR="002F0302" w:rsidRPr="00B22A31">
        <w:rPr>
          <w:rFonts w:asciiTheme="minorHAnsi" w:hAnsiTheme="minorHAnsi" w:cstheme="minorHAnsi"/>
          <w:sz w:val="24"/>
          <w:szCs w:val="24"/>
        </w:rPr>
        <w:t>u</w:t>
      </w:r>
      <w:r w:rsidRPr="00B22A31">
        <w:rPr>
          <w:rFonts w:asciiTheme="minorHAnsi" w:hAnsiTheme="minorHAnsi" w:cstheme="minorHAnsi"/>
          <w:sz w:val="24"/>
          <w:szCs w:val="24"/>
        </w:rPr>
        <w:t xml:space="preserve">r careers page on </w:t>
      </w:r>
      <w:hyperlink r:id="rId9" w:history="1">
        <w:r w:rsidRPr="00B22A31">
          <w:rPr>
            <w:rStyle w:val="Hyperlink"/>
            <w:rFonts w:asciiTheme="minorHAnsi" w:hAnsiTheme="minorHAnsi" w:cstheme="minorHAnsi"/>
            <w:sz w:val="24"/>
            <w:szCs w:val="24"/>
          </w:rPr>
          <w:t>www.expresssolicitors.co.uk/careers</w:t>
        </w:r>
      </w:hyperlink>
      <w:r w:rsidRPr="00B22A31">
        <w:rPr>
          <w:rFonts w:asciiTheme="minorHAnsi" w:hAnsiTheme="minorHAnsi" w:cstheme="minorHAnsi"/>
          <w:sz w:val="24"/>
          <w:szCs w:val="24"/>
        </w:rPr>
        <w:t xml:space="preserve"> </w:t>
      </w:r>
    </w:p>
    <w:p w14:paraId="58EEDA37" w14:textId="053E6B17" w:rsidR="00FB228B" w:rsidRPr="00B22A31" w:rsidRDefault="00FB228B" w:rsidP="00FB228B">
      <w:pPr>
        <w:pStyle w:val="NormalWeb"/>
        <w:shd w:val="clear" w:color="auto" w:fill="FFFFFF"/>
        <w:spacing w:before="0" w:beforeAutospacing="0" w:after="150" w:afterAutospacing="0"/>
        <w:rPr>
          <w:rFonts w:asciiTheme="minorHAnsi" w:hAnsiTheme="minorHAnsi" w:cstheme="minorHAnsi"/>
        </w:rPr>
      </w:pPr>
      <w:r w:rsidRPr="00B22A31">
        <w:rPr>
          <w:rFonts w:asciiTheme="minorHAnsi" w:hAnsiTheme="minorHAnsi" w:cstheme="minorHAnsi"/>
        </w:rPr>
        <w:t>Interviews will be conducted by MS Teams and will include scenario-based questioning.</w:t>
      </w:r>
    </w:p>
    <w:p w14:paraId="3609F762" w14:textId="4C334860" w:rsidR="001D59B3" w:rsidRPr="00B22A31" w:rsidRDefault="0094479A" w:rsidP="00F43E29">
      <w:pPr>
        <w:spacing w:after="120"/>
        <w:rPr>
          <w:rFonts w:asciiTheme="minorHAnsi" w:hAnsiTheme="minorHAnsi" w:cstheme="minorHAnsi"/>
          <w:sz w:val="24"/>
          <w:szCs w:val="24"/>
        </w:rPr>
      </w:pPr>
      <w:r w:rsidRPr="00B22A31">
        <w:rPr>
          <w:rStyle w:val="ui-provider"/>
          <w:rFonts w:asciiTheme="minorHAnsi" w:hAnsiTheme="minorHAnsi" w:cstheme="minorHAnsi"/>
          <w:sz w:val="24"/>
          <w:szCs w:val="24"/>
        </w:rPr>
        <w:t>Our employees are our most important asset, we rate skill and ability above all else and our recruitment policy encourages applications from all.</w:t>
      </w:r>
    </w:p>
    <w:p w14:paraId="2A5C018C" w14:textId="77777777" w:rsidR="003A7DA4" w:rsidRPr="00B22A31" w:rsidRDefault="003A7DA4" w:rsidP="00F43E29">
      <w:pPr>
        <w:spacing w:after="120"/>
        <w:rPr>
          <w:rFonts w:asciiTheme="minorHAnsi" w:hAnsiTheme="minorHAnsi" w:cstheme="minorHAnsi"/>
          <w:sz w:val="24"/>
          <w:szCs w:val="24"/>
        </w:rPr>
      </w:pPr>
      <w:r w:rsidRPr="00B22A31">
        <w:rPr>
          <w:rFonts w:asciiTheme="minorHAnsi" w:hAnsiTheme="minorHAnsi" w:cstheme="minorHAnsi"/>
          <w:sz w:val="24"/>
          <w:szCs w:val="24"/>
        </w:rPr>
        <w:t xml:space="preserve">By applying for this vacancy, you are giving us consent for to process your data in line with our Privacy Policy, full details of which can be found on our company website </w:t>
      </w:r>
      <w:hyperlink r:id="rId10" w:history="1">
        <w:r w:rsidRPr="00B22A31">
          <w:rPr>
            <w:rStyle w:val="Hyperlink"/>
            <w:rFonts w:asciiTheme="minorHAnsi" w:hAnsiTheme="minorHAnsi" w:cstheme="minorHAnsi"/>
            <w:sz w:val="24"/>
            <w:szCs w:val="24"/>
          </w:rPr>
          <w:t>Privacy notice for website users | Express Solicitors</w:t>
        </w:r>
      </w:hyperlink>
      <w:r w:rsidRPr="00B22A31">
        <w:rPr>
          <w:rFonts w:asciiTheme="minorHAnsi" w:hAnsiTheme="minorHAnsi" w:cstheme="minorHAnsi"/>
          <w:sz w:val="24"/>
          <w:szCs w:val="24"/>
        </w:rPr>
        <w:t xml:space="preserve"> </w:t>
      </w:r>
    </w:p>
    <w:p w14:paraId="07D0EE66" w14:textId="77777777" w:rsidR="00B35153" w:rsidRPr="00B22A31" w:rsidRDefault="00B35153" w:rsidP="00DE028A">
      <w:pPr>
        <w:spacing w:after="0" w:line="240" w:lineRule="auto"/>
        <w:jc w:val="both"/>
        <w:rPr>
          <w:rFonts w:asciiTheme="minorHAnsi" w:hAnsiTheme="minorHAnsi" w:cstheme="minorHAnsi"/>
          <w:b/>
          <w:sz w:val="24"/>
          <w:szCs w:val="24"/>
        </w:rPr>
      </w:pPr>
    </w:p>
    <w:bookmarkEnd w:id="0"/>
    <w:p w14:paraId="47F4A38F" w14:textId="77777777" w:rsidR="00465102" w:rsidRPr="00B22A31" w:rsidRDefault="00465102" w:rsidP="00000484">
      <w:pPr>
        <w:spacing w:after="0" w:line="240" w:lineRule="auto"/>
        <w:jc w:val="both"/>
        <w:rPr>
          <w:rFonts w:asciiTheme="minorHAnsi" w:hAnsiTheme="minorHAnsi" w:cstheme="minorHAnsi"/>
          <w:sz w:val="24"/>
          <w:szCs w:val="24"/>
        </w:rPr>
      </w:pPr>
    </w:p>
    <w:sectPr w:rsidR="00465102" w:rsidRPr="00B22A31" w:rsidSect="00875BE2">
      <w:headerReference w:type="default" r:id="rId11"/>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51F2" w14:textId="77777777" w:rsidR="00875BE2" w:rsidRDefault="00875BE2" w:rsidP="00A23591">
      <w:pPr>
        <w:spacing w:after="0" w:line="240" w:lineRule="auto"/>
      </w:pPr>
      <w:r>
        <w:separator/>
      </w:r>
    </w:p>
  </w:endnote>
  <w:endnote w:type="continuationSeparator" w:id="0">
    <w:p w14:paraId="5C8D6250" w14:textId="77777777" w:rsidR="00875BE2" w:rsidRDefault="00875BE2" w:rsidP="00A2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060E" w14:textId="77777777" w:rsidR="00875BE2" w:rsidRDefault="00875BE2" w:rsidP="00A23591">
      <w:pPr>
        <w:spacing w:after="0" w:line="240" w:lineRule="auto"/>
      </w:pPr>
      <w:r>
        <w:separator/>
      </w:r>
    </w:p>
  </w:footnote>
  <w:footnote w:type="continuationSeparator" w:id="0">
    <w:p w14:paraId="3703D9C8" w14:textId="77777777" w:rsidR="00875BE2" w:rsidRDefault="00875BE2" w:rsidP="00A23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EE1C" w14:textId="74297A28" w:rsidR="00791EE5" w:rsidRDefault="00A23591">
    <w:pPr>
      <w:pStyle w:val="Header"/>
    </w:pPr>
    <w:r>
      <w:tab/>
    </w:r>
  </w:p>
  <w:p w14:paraId="13BC7A92" w14:textId="14FB5E5F" w:rsidR="00791EE5" w:rsidRDefault="00791EE5">
    <w:pPr>
      <w:pStyle w:val="Header"/>
    </w:pPr>
  </w:p>
  <w:p w14:paraId="4431C210" w14:textId="76404604" w:rsidR="00791EE5" w:rsidRDefault="00FF0191">
    <w:pPr>
      <w:pStyle w:val="Header"/>
    </w:pPr>
    <w:r>
      <w:rPr>
        <w:noProof/>
        <w:lang w:eastAsia="en-GB"/>
      </w:rPr>
      <w:drawing>
        <wp:anchor distT="0" distB="0" distL="114300" distR="114300" simplePos="0" relativeHeight="251658240" behindDoc="1" locked="0" layoutInCell="1" allowOverlap="1" wp14:anchorId="07F458A0" wp14:editId="6E3307AB">
          <wp:simplePos x="0" y="0"/>
          <wp:positionH relativeFrom="column">
            <wp:posOffset>4197350</wp:posOffset>
          </wp:positionH>
          <wp:positionV relativeFrom="paragraph">
            <wp:posOffset>31115</wp:posOffset>
          </wp:positionV>
          <wp:extent cx="1950720" cy="735330"/>
          <wp:effectExtent l="0" t="0" r="0" b="7620"/>
          <wp:wrapTight wrapText="bothSides">
            <wp:wrapPolygon edited="0">
              <wp:start x="0" y="0"/>
              <wp:lineTo x="0" y="21264"/>
              <wp:lineTo x="21305" y="21264"/>
              <wp:lineTo x="21305" y="0"/>
              <wp:lineTo x="0" y="0"/>
            </wp:wrapPolygon>
          </wp:wrapTight>
          <wp:docPr id="20609486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4860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50720" cy="735330"/>
                  </a:xfrm>
                  <a:prstGeom prst="rect">
                    <a:avLst/>
                  </a:prstGeom>
                </pic:spPr>
              </pic:pic>
            </a:graphicData>
          </a:graphic>
          <wp14:sizeRelH relativeFrom="margin">
            <wp14:pctWidth>0</wp14:pctWidth>
          </wp14:sizeRelH>
          <wp14:sizeRelV relativeFrom="margin">
            <wp14:pctHeight>0</wp14:pctHeight>
          </wp14:sizeRelV>
        </wp:anchor>
      </w:drawing>
    </w:r>
  </w:p>
  <w:p w14:paraId="3A7454E6" w14:textId="77777777" w:rsidR="00791EE5" w:rsidRDefault="00791EE5">
    <w:pPr>
      <w:pStyle w:val="Header"/>
    </w:pPr>
  </w:p>
  <w:p w14:paraId="72DD8A2F" w14:textId="77777777" w:rsidR="00791EE5" w:rsidRDefault="00791EE5">
    <w:pPr>
      <w:pStyle w:val="Header"/>
    </w:pPr>
  </w:p>
  <w:p w14:paraId="1BB5DDEE" w14:textId="77777777" w:rsidR="00791EE5" w:rsidRDefault="00791EE5">
    <w:pPr>
      <w:pStyle w:val="Header"/>
    </w:pPr>
  </w:p>
  <w:p w14:paraId="71362DE9" w14:textId="380B11C7" w:rsidR="00A23591" w:rsidRDefault="00A23591">
    <w:pPr>
      <w:pStyle w:val="Header"/>
    </w:pPr>
    <w:r>
      <w:tab/>
    </w:r>
  </w:p>
  <w:p w14:paraId="67C401FF" w14:textId="77777777" w:rsidR="00A23591" w:rsidRDefault="00A23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9F4"/>
    <w:multiLevelType w:val="hybridMultilevel"/>
    <w:tmpl w:val="621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83CEF"/>
    <w:multiLevelType w:val="hybridMultilevel"/>
    <w:tmpl w:val="9C5C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C6410"/>
    <w:multiLevelType w:val="multilevel"/>
    <w:tmpl w:val="3192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33478E"/>
    <w:multiLevelType w:val="hybridMultilevel"/>
    <w:tmpl w:val="87D8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F3E43"/>
    <w:multiLevelType w:val="hybridMultilevel"/>
    <w:tmpl w:val="C6CC2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F9027C"/>
    <w:multiLevelType w:val="hybridMultilevel"/>
    <w:tmpl w:val="DE748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707A2"/>
    <w:multiLevelType w:val="hybridMultilevel"/>
    <w:tmpl w:val="0404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55686"/>
    <w:multiLevelType w:val="hybridMultilevel"/>
    <w:tmpl w:val="F7F2C2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D25401"/>
    <w:multiLevelType w:val="hybridMultilevel"/>
    <w:tmpl w:val="F408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371F8"/>
    <w:multiLevelType w:val="hybridMultilevel"/>
    <w:tmpl w:val="EEDAD8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0E324D"/>
    <w:multiLevelType w:val="hybridMultilevel"/>
    <w:tmpl w:val="C610C6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3B6B05"/>
    <w:multiLevelType w:val="multilevel"/>
    <w:tmpl w:val="E466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4B17D0"/>
    <w:multiLevelType w:val="multilevel"/>
    <w:tmpl w:val="798E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884AAE"/>
    <w:multiLevelType w:val="hybridMultilevel"/>
    <w:tmpl w:val="595C7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17762"/>
    <w:multiLevelType w:val="hybridMultilevel"/>
    <w:tmpl w:val="794E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9F2CA7"/>
    <w:multiLevelType w:val="hybridMultilevel"/>
    <w:tmpl w:val="9B64B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C0150"/>
    <w:multiLevelType w:val="hybridMultilevel"/>
    <w:tmpl w:val="EEDAD8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024DFC"/>
    <w:multiLevelType w:val="hybridMultilevel"/>
    <w:tmpl w:val="E0D4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159375">
    <w:abstractNumId w:val="7"/>
  </w:num>
  <w:num w:numId="2" w16cid:durableId="1563131735">
    <w:abstractNumId w:val="16"/>
  </w:num>
  <w:num w:numId="3" w16cid:durableId="1844129258">
    <w:abstractNumId w:val="9"/>
  </w:num>
  <w:num w:numId="4" w16cid:durableId="524633431">
    <w:abstractNumId w:val="10"/>
  </w:num>
  <w:num w:numId="5" w16cid:durableId="171796623">
    <w:abstractNumId w:val="15"/>
  </w:num>
  <w:num w:numId="6" w16cid:durableId="723872318">
    <w:abstractNumId w:val="5"/>
  </w:num>
  <w:num w:numId="7" w16cid:durableId="228418946">
    <w:abstractNumId w:val="4"/>
  </w:num>
  <w:num w:numId="8" w16cid:durableId="1112431937">
    <w:abstractNumId w:val="0"/>
  </w:num>
  <w:num w:numId="9" w16cid:durableId="1357467003">
    <w:abstractNumId w:val="13"/>
  </w:num>
  <w:num w:numId="10" w16cid:durableId="1411735459">
    <w:abstractNumId w:val="1"/>
  </w:num>
  <w:num w:numId="11" w16cid:durableId="1126505439">
    <w:abstractNumId w:val="6"/>
  </w:num>
  <w:num w:numId="12" w16cid:durableId="102268407">
    <w:abstractNumId w:val="8"/>
  </w:num>
  <w:num w:numId="13" w16cid:durableId="870536149">
    <w:abstractNumId w:val="14"/>
  </w:num>
  <w:num w:numId="14" w16cid:durableId="1032608597">
    <w:abstractNumId w:val="3"/>
  </w:num>
  <w:num w:numId="15" w16cid:durableId="1588225890">
    <w:abstractNumId w:val="3"/>
  </w:num>
  <w:num w:numId="16" w16cid:durableId="1524857113">
    <w:abstractNumId w:val="3"/>
  </w:num>
  <w:num w:numId="17" w16cid:durableId="1139615666">
    <w:abstractNumId w:val="17"/>
  </w:num>
  <w:num w:numId="18" w16cid:durableId="182322954">
    <w:abstractNumId w:val="2"/>
  </w:num>
  <w:num w:numId="19" w16cid:durableId="838421169">
    <w:abstractNumId w:val="12"/>
  </w:num>
  <w:num w:numId="20" w16cid:durableId="21095709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DInNzY2NLM3NDIyUdpeDU4uLM/DyQAsNaAHb1cLgsAAAA"/>
  </w:docVars>
  <w:rsids>
    <w:rsidRoot w:val="00306EC7"/>
    <w:rsid w:val="00000484"/>
    <w:rsid w:val="00041522"/>
    <w:rsid w:val="00056852"/>
    <w:rsid w:val="000722DF"/>
    <w:rsid w:val="00080CB1"/>
    <w:rsid w:val="000B75CA"/>
    <w:rsid w:val="000E08C5"/>
    <w:rsid w:val="000E2141"/>
    <w:rsid w:val="000E254C"/>
    <w:rsid w:val="000E653F"/>
    <w:rsid w:val="00104675"/>
    <w:rsid w:val="001121A9"/>
    <w:rsid w:val="001233D3"/>
    <w:rsid w:val="00156F50"/>
    <w:rsid w:val="001615DC"/>
    <w:rsid w:val="00166DF2"/>
    <w:rsid w:val="001674D3"/>
    <w:rsid w:val="00172736"/>
    <w:rsid w:val="001A4288"/>
    <w:rsid w:val="001B1617"/>
    <w:rsid w:val="001D59B3"/>
    <w:rsid w:val="00226CF6"/>
    <w:rsid w:val="002275B6"/>
    <w:rsid w:val="00257DFA"/>
    <w:rsid w:val="00271B6D"/>
    <w:rsid w:val="0028249B"/>
    <w:rsid w:val="002B2614"/>
    <w:rsid w:val="002B54B1"/>
    <w:rsid w:val="002E19B8"/>
    <w:rsid w:val="002F0302"/>
    <w:rsid w:val="002F5A95"/>
    <w:rsid w:val="002F66D4"/>
    <w:rsid w:val="00306EC7"/>
    <w:rsid w:val="00313915"/>
    <w:rsid w:val="00316A46"/>
    <w:rsid w:val="003778EB"/>
    <w:rsid w:val="003A7DA4"/>
    <w:rsid w:val="003C7060"/>
    <w:rsid w:val="003E14DF"/>
    <w:rsid w:val="003F6EE9"/>
    <w:rsid w:val="00424DF9"/>
    <w:rsid w:val="004259F1"/>
    <w:rsid w:val="00446040"/>
    <w:rsid w:val="0045280C"/>
    <w:rsid w:val="00465102"/>
    <w:rsid w:val="004A0708"/>
    <w:rsid w:val="004B634B"/>
    <w:rsid w:val="004B66DA"/>
    <w:rsid w:val="004D279D"/>
    <w:rsid w:val="004D2AE0"/>
    <w:rsid w:val="004E0A1D"/>
    <w:rsid w:val="004E155F"/>
    <w:rsid w:val="004E27FF"/>
    <w:rsid w:val="004E539C"/>
    <w:rsid w:val="004F08D5"/>
    <w:rsid w:val="00513031"/>
    <w:rsid w:val="00521906"/>
    <w:rsid w:val="005564AA"/>
    <w:rsid w:val="00574F6E"/>
    <w:rsid w:val="00596AF7"/>
    <w:rsid w:val="005A6337"/>
    <w:rsid w:val="005B1A54"/>
    <w:rsid w:val="005B556D"/>
    <w:rsid w:val="005F42AB"/>
    <w:rsid w:val="006310DA"/>
    <w:rsid w:val="00641121"/>
    <w:rsid w:val="00655A03"/>
    <w:rsid w:val="00687EEE"/>
    <w:rsid w:val="006F4F28"/>
    <w:rsid w:val="007017D3"/>
    <w:rsid w:val="00733664"/>
    <w:rsid w:val="0073472E"/>
    <w:rsid w:val="007771E0"/>
    <w:rsid w:val="00785589"/>
    <w:rsid w:val="00791EE5"/>
    <w:rsid w:val="007A703C"/>
    <w:rsid w:val="007D0B44"/>
    <w:rsid w:val="007D3422"/>
    <w:rsid w:val="007E0104"/>
    <w:rsid w:val="00804103"/>
    <w:rsid w:val="00804DB8"/>
    <w:rsid w:val="0083121C"/>
    <w:rsid w:val="00834360"/>
    <w:rsid w:val="008419AC"/>
    <w:rsid w:val="00856FE4"/>
    <w:rsid w:val="00875BE2"/>
    <w:rsid w:val="00905F43"/>
    <w:rsid w:val="009157B9"/>
    <w:rsid w:val="00916F57"/>
    <w:rsid w:val="0094479A"/>
    <w:rsid w:val="009524B8"/>
    <w:rsid w:val="00955161"/>
    <w:rsid w:val="009727A3"/>
    <w:rsid w:val="009765B9"/>
    <w:rsid w:val="00987681"/>
    <w:rsid w:val="009C6EC0"/>
    <w:rsid w:val="00A23591"/>
    <w:rsid w:val="00A32338"/>
    <w:rsid w:val="00A53474"/>
    <w:rsid w:val="00A711E5"/>
    <w:rsid w:val="00A74531"/>
    <w:rsid w:val="00AB0151"/>
    <w:rsid w:val="00AB4AD1"/>
    <w:rsid w:val="00AB4BA2"/>
    <w:rsid w:val="00AC3FB6"/>
    <w:rsid w:val="00AD71FF"/>
    <w:rsid w:val="00AD7365"/>
    <w:rsid w:val="00AE1AA3"/>
    <w:rsid w:val="00AF11B9"/>
    <w:rsid w:val="00AF4DA1"/>
    <w:rsid w:val="00B22A31"/>
    <w:rsid w:val="00B32CAB"/>
    <w:rsid w:val="00B34BA2"/>
    <w:rsid w:val="00B35153"/>
    <w:rsid w:val="00BB084E"/>
    <w:rsid w:val="00C0694B"/>
    <w:rsid w:val="00C21F62"/>
    <w:rsid w:val="00C22E49"/>
    <w:rsid w:val="00C25C69"/>
    <w:rsid w:val="00C53A35"/>
    <w:rsid w:val="00C56474"/>
    <w:rsid w:val="00C7625F"/>
    <w:rsid w:val="00C76FE1"/>
    <w:rsid w:val="00CB5C72"/>
    <w:rsid w:val="00D06774"/>
    <w:rsid w:val="00D32A0B"/>
    <w:rsid w:val="00D335F8"/>
    <w:rsid w:val="00D4520F"/>
    <w:rsid w:val="00D50A9B"/>
    <w:rsid w:val="00D665E6"/>
    <w:rsid w:val="00D6721E"/>
    <w:rsid w:val="00D86304"/>
    <w:rsid w:val="00DD6D9E"/>
    <w:rsid w:val="00DE028A"/>
    <w:rsid w:val="00DF64FA"/>
    <w:rsid w:val="00E10585"/>
    <w:rsid w:val="00E1380E"/>
    <w:rsid w:val="00E2783A"/>
    <w:rsid w:val="00E54F7E"/>
    <w:rsid w:val="00E65CBC"/>
    <w:rsid w:val="00E66885"/>
    <w:rsid w:val="00E76611"/>
    <w:rsid w:val="00E85A9F"/>
    <w:rsid w:val="00EA4C62"/>
    <w:rsid w:val="00EE48EE"/>
    <w:rsid w:val="00F0437E"/>
    <w:rsid w:val="00F25F02"/>
    <w:rsid w:val="00F27283"/>
    <w:rsid w:val="00F3289A"/>
    <w:rsid w:val="00F43E29"/>
    <w:rsid w:val="00F6187E"/>
    <w:rsid w:val="00F65BB4"/>
    <w:rsid w:val="00FB228B"/>
    <w:rsid w:val="00FB3818"/>
    <w:rsid w:val="00FC3F49"/>
    <w:rsid w:val="00FC6D28"/>
    <w:rsid w:val="00FD3FA9"/>
    <w:rsid w:val="00FE1C7E"/>
    <w:rsid w:val="00FE6B45"/>
    <w:rsid w:val="00FF0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B43E8"/>
  <w15:docId w15:val="{DD7A6BE3-8F2B-4D4B-82F6-0A52ED75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E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EC7"/>
    <w:pPr>
      <w:autoSpaceDE w:val="0"/>
      <w:autoSpaceDN w:val="0"/>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6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EC7"/>
    <w:rPr>
      <w:rFonts w:ascii="Tahoma" w:eastAsia="Calibri" w:hAnsi="Tahoma" w:cs="Tahoma"/>
      <w:sz w:val="16"/>
      <w:szCs w:val="16"/>
    </w:rPr>
  </w:style>
  <w:style w:type="table" w:styleId="TableGrid">
    <w:name w:val="Table Grid"/>
    <w:basedOn w:val="TableNormal"/>
    <w:uiPriority w:val="59"/>
    <w:rsid w:val="00306E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56FE4"/>
    <w:rPr>
      <w:color w:val="0000FF"/>
      <w:u w:val="single"/>
    </w:rPr>
  </w:style>
  <w:style w:type="paragraph" w:styleId="NormalWeb">
    <w:name w:val="Normal (Web)"/>
    <w:basedOn w:val="Normal"/>
    <w:uiPriority w:val="99"/>
    <w:unhideWhenUsed/>
    <w:rsid w:val="00856FE4"/>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56FE4"/>
    <w:rPr>
      <w:b/>
      <w:bCs/>
    </w:rPr>
  </w:style>
  <w:style w:type="paragraph" w:styleId="Header">
    <w:name w:val="header"/>
    <w:basedOn w:val="Normal"/>
    <w:link w:val="HeaderChar"/>
    <w:uiPriority w:val="99"/>
    <w:unhideWhenUsed/>
    <w:rsid w:val="00A23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591"/>
    <w:rPr>
      <w:rFonts w:ascii="Calibri" w:eastAsia="Calibri" w:hAnsi="Calibri" w:cs="Times New Roman"/>
    </w:rPr>
  </w:style>
  <w:style w:type="paragraph" w:styleId="Footer">
    <w:name w:val="footer"/>
    <w:basedOn w:val="Normal"/>
    <w:link w:val="FooterChar"/>
    <w:uiPriority w:val="99"/>
    <w:unhideWhenUsed/>
    <w:rsid w:val="00A23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591"/>
    <w:rPr>
      <w:rFonts w:ascii="Calibri" w:eastAsia="Calibri" w:hAnsi="Calibri" w:cs="Times New Roman"/>
    </w:rPr>
  </w:style>
  <w:style w:type="paragraph" w:customStyle="1" w:styleId="xmsonormal">
    <w:name w:val="x_msonormal"/>
    <w:basedOn w:val="Normal"/>
    <w:rsid w:val="003A7DA4"/>
    <w:pPr>
      <w:spacing w:after="0" w:line="240" w:lineRule="auto"/>
    </w:pPr>
    <w:rPr>
      <w:rFonts w:eastAsiaTheme="minorHAnsi" w:cs="Calibri"/>
      <w:lang w:eastAsia="en-GB"/>
    </w:rPr>
  </w:style>
  <w:style w:type="character" w:customStyle="1" w:styleId="ui-provider">
    <w:name w:val="ui-provider"/>
    <w:basedOn w:val="DefaultParagraphFont"/>
    <w:rsid w:val="0094479A"/>
  </w:style>
  <w:style w:type="paragraph" w:styleId="Revision">
    <w:name w:val="Revision"/>
    <w:hidden/>
    <w:uiPriority w:val="99"/>
    <w:semiHidden/>
    <w:rsid w:val="007771E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53533">
      <w:bodyDiv w:val="1"/>
      <w:marLeft w:val="0"/>
      <w:marRight w:val="0"/>
      <w:marTop w:val="0"/>
      <w:marBottom w:val="0"/>
      <w:divBdr>
        <w:top w:val="none" w:sz="0" w:space="0" w:color="auto"/>
        <w:left w:val="none" w:sz="0" w:space="0" w:color="auto"/>
        <w:bottom w:val="none" w:sz="0" w:space="0" w:color="auto"/>
        <w:right w:val="none" w:sz="0" w:space="0" w:color="auto"/>
      </w:divBdr>
    </w:div>
    <w:div w:id="585504875">
      <w:bodyDiv w:val="1"/>
      <w:marLeft w:val="0"/>
      <w:marRight w:val="0"/>
      <w:marTop w:val="0"/>
      <w:marBottom w:val="0"/>
      <w:divBdr>
        <w:top w:val="none" w:sz="0" w:space="0" w:color="auto"/>
        <w:left w:val="none" w:sz="0" w:space="0" w:color="auto"/>
        <w:bottom w:val="none" w:sz="0" w:space="0" w:color="auto"/>
        <w:right w:val="none" w:sz="0" w:space="0" w:color="auto"/>
      </w:divBdr>
    </w:div>
    <w:div w:id="588544117">
      <w:bodyDiv w:val="1"/>
      <w:marLeft w:val="0"/>
      <w:marRight w:val="0"/>
      <w:marTop w:val="0"/>
      <w:marBottom w:val="0"/>
      <w:divBdr>
        <w:top w:val="none" w:sz="0" w:space="0" w:color="auto"/>
        <w:left w:val="none" w:sz="0" w:space="0" w:color="auto"/>
        <w:bottom w:val="none" w:sz="0" w:space="0" w:color="auto"/>
        <w:right w:val="none" w:sz="0" w:space="0" w:color="auto"/>
      </w:divBdr>
      <w:divsChild>
        <w:div w:id="1547571813">
          <w:marLeft w:val="0"/>
          <w:marRight w:val="0"/>
          <w:marTop w:val="0"/>
          <w:marBottom w:val="200"/>
          <w:divBdr>
            <w:top w:val="none" w:sz="0" w:space="0" w:color="auto"/>
            <w:left w:val="none" w:sz="0" w:space="0" w:color="auto"/>
            <w:bottom w:val="none" w:sz="0" w:space="0" w:color="auto"/>
            <w:right w:val="none" w:sz="0" w:space="0" w:color="auto"/>
          </w:divBdr>
        </w:div>
        <w:div w:id="1142237413">
          <w:marLeft w:val="0"/>
          <w:marRight w:val="0"/>
          <w:marTop w:val="0"/>
          <w:marBottom w:val="200"/>
          <w:divBdr>
            <w:top w:val="none" w:sz="0" w:space="0" w:color="auto"/>
            <w:left w:val="none" w:sz="0" w:space="0" w:color="auto"/>
            <w:bottom w:val="none" w:sz="0" w:space="0" w:color="auto"/>
            <w:right w:val="none" w:sz="0" w:space="0" w:color="auto"/>
          </w:divBdr>
        </w:div>
        <w:div w:id="1883469925">
          <w:marLeft w:val="0"/>
          <w:marRight w:val="0"/>
          <w:marTop w:val="0"/>
          <w:marBottom w:val="200"/>
          <w:divBdr>
            <w:top w:val="none" w:sz="0" w:space="0" w:color="auto"/>
            <w:left w:val="none" w:sz="0" w:space="0" w:color="auto"/>
            <w:bottom w:val="none" w:sz="0" w:space="0" w:color="auto"/>
            <w:right w:val="none" w:sz="0" w:space="0" w:color="auto"/>
          </w:divBdr>
        </w:div>
        <w:div w:id="1407727683">
          <w:marLeft w:val="0"/>
          <w:marRight w:val="0"/>
          <w:marTop w:val="0"/>
          <w:marBottom w:val="200"/>
          <w:divBdr>
            <w:top w:val="none" w:sz="0" w:space="0" w:color="auto"/>
            <w:left w:val="none" w:sz="0" w:space="0" w:color="auto"/>
            <w:bottom w:val="none" w:sz="0" w:space="0" w:color="auto"/>
            <w:right w:val="none" w:sz="0" w:space="0" w:color="auto"/>
          </w:divBdr>
        </w:div>
        <w:div w:id="171532105">
          <w:marLeft w:val="0"/>
          <w:marRight w:val="0"/>
          <w:marTop w:val="0"/>
          <w:marBottom w:val="200"/>
          <w:divBdr>
            <w:top w:val="none" w:sz="0" w:space="0" w:color="auto"/>
            <w:left w:val="none" w:sz="0" w:space="0" w:color="auto"/>
            <w:bottom w:val="none" w:sz="0" w:space="0" w:color="auto"/>
            <w:right w:val="none" w:sz="0" w:space="0" w:color="auto"/>
          </w:divBdr>
        </w:div>
      </w:divsChild>
    </w:div>
    <w:div w:id="816532802">
      <w:bodyDiv w:val="1"/>
      <w:marLeft w:val="0"/>
      <w:marRight w:val="0"/>
      <w:marTop w:val="0"/>
      <w:marBottom w:val="0"/>
      <w:divBdr>
        <w:top w:val="none" w:sz="0" w:space="0" w:color="auto"/>
        <w:left w:val="none" w:sz="0" w:space="0" w:color="auto"/>
        <w:bottom w:val="none" w:sz="0" w:space="0" w:color="auto"/>
        <w:right w:val="none" w:sz="0" w:space="0" w:color="auto"/>
      </w:divBdr>
    </w:div>
    <w:div w:id="826047184">
      <w:bodyDiv w:val="1"/>
      <w:marLeft w:val="0"/>
      <w:marRight w:val="0"/>
      <w:marTop w:val="0"/>
      <w:marBottom w:val="0"/>
      <w:divBdr>
        <w:top w:val="none" w:sz="0" w:space="0" w:color="auto"/>
        <w:left w:val="none" w:sz="0" w:space="0" w:color="auto"/>
        <w:bottom w:val="none" w:sz="0" w:space="0" w:color="auto"/>
        <w:right w:val="none" w:sz="0" w:space="0" w:color="auto"/>
      </w:divBdr>
    </w:div>
    <w:div w:id="924918715">
      <w:bodyDiv w:val="1"/>
      <w:marLeft w:val="0"/>
      <w:marRight w:val="0"/>
      <w:marTop w:val="0"/>
      <w:marBottom w:val="0"/>
      <w:divBdr>
        <w:top w:val="none" w:sz="0" w:space="0" w:color="auto"/>
        <w:left w:val="none" w:sz="0" w:space="0" w:color="auto"/>
        <w:bottom w:val="none" w:sz="0" w:space="0" w:color="auto"/>
        <w:right w:val="none" w:sz="0" w:space="0" w:color="auto"/>
      </w:divBdr>
    </w:div>
    <w:div w:id="1388722023">
      <w:bodyDiv w:val="1"/>
      <w:marLeft w:val="0"/>
      <w:marRight w:val="0"/>
      <w:marTop w:val="0"/>
      <w:marBottom w:val="0"/>
      <w:divBdr>
        <w:top w:val="none" w:sz="0" w:space="0" w:color="auto"/>
        <w:left w:val="none" w:sz="0" w:space="0" w:color="auto"/>
        <w:bottom w:val="none" w:sz="0" w:space="0" w:color="auto"/>
        <w:right w:val="none" w:sz="0" w:space="0" w:color="auto"/>
      </w:divBdr>
    </w:div>
    <w:div w:id="1532452379">
      <w:bodyDiv w:val="1"/>
      <w:marLeft w:val="0"/>
      <w:marRight w:val="0"/>
      <w:marTop w:val="0"/>
      <w:marBottom w:val="0"/>
      <w:divBdr>
        <w:top w:val="none" w:sz="0" w:space="0" w:color="auto"/>
        <w:left w:val="none" w:sz="0" w:space="0" w:color="auto"/>
        <w:bottom w:val="none" w:sz="0" w:space="0" w:color="auto"/>
        <w:right w:val="none" w:sz="0" w:space="0" w:color="auto"/>
      </w:divBdr>
    </w:div>
    <w:div w:id="1594975068">
      <w:bodyDiv w:val="1"/>
      <w:marLeft w:val="0"/>
      <w:marRight w:val="0"/>
      <w:marTop w:val="0"/>
      <w:marBottom w:val="0"/>
      <w:divBdr>
        <w:top w:val="none" w:sz="0" w:space="0" w:color="auto"/>
        <w:left w:val="none" w:sz="0" w:space="0" w:color="auto"/>
        <w:bottom w:val="none" w:sz="0" w:space="0" w:color="auto"/>
        <w:right w:val="none" w:sz="0" w:space="0" w:color="auto"/>
      </w:divBdr>
      <w:divsChild>
        <w:div w:id="235482861">
          <w:marLeft w:val="0"/>
          <w:marRight w:val="0"/>
          <w:marTop w:val="0"/>
          <w:marBottom w:val="0"/>
          <w:divBdr>
            <w:top w:val="none" w:sz="0" w:space="0" w:color="auto"/>
            <w:left w:val="none" w:sz="0" w:space="0" w:color="auto"/>
            <w:bottom w:val="none" w:sz="0" w:space="0" w:color="auto"/>
            <w:right w:val="none" w:sz="0" w:space="0" w:color="auto"/>
          </w:divBdr>
          <w:divsChild>
            <w:div w:id="1884049821">
              <w:marLeft w:val="0"/>
              <w:marRight w:val="0"/>
              <w:marTop w:val="0"/>
              <w:marBottom w:val="0"/>
              <w:divBdr>
                <w:top w:val="none" w:sz="0" w:space="0" w:color="auto"/>
                <w:left w:val="none" w:sz="0" w:space="0" w:color="auto"/>
                <w:bottom w:val="none" w:sz="0" w:space="0" w:color="auto"/>
                <w:right w:val="none" w:sz="0" w:space="0" w:color="auto"/>
              </w:divBdr>
              <w:divsChild>
                <w:div w:id="1886984407">
                  <w:marLeft w:val="0"/>
                  <w:marRight w:val="0"/>
                  <w:marTop w:val="0"/>
                  <w:marBottom w:val="0"/>
                  <w:divBdr>
                    <w:top w:val="none" w:sz="0" w:space="0" w:color="auto"/>
                    <w:left w:val="none" w:sz="0" w:space="0" w:color="auto"/>
                    <w:bottom w:val="none" w:sz="0" w:space="0" w:color="auto"/>
                    <w:right w:val="none" w:sz="0" w:space="0" w:color="auto"/>
                  </w:divBdr>
                </w:div>
                <w:div w:id="1959527675">
                  <w:marLeft w:val="0"/>
                  <w:marRight w:val="0"/>
                  <w:marTop w:val="0"/>
                  <w:marBottom w:val="0"/>
                  <w:divBdr>
                    <w:top w:val="none" w:sz="0" w:space="0" w:color="auto"/>
                    <w:left w:val="none" w:sz="0" w:space="0" w:color="auto"/>
                    <w:bottom w:val="none" w:sz="0" w:space="0" w:color="auto"/>
                    <w:right w:val="none" w:sz="0" w:space="0" w:color="auto"/>
                  </w:divBdr>
                </w:div>
                <w:div w:id="664011503">
                  <w:marLeft w:val="0"/>
                  <w:marRight w:val="0"/>
                  <w:marTop w:val="0"/>
                  <w:marBottom w:val="0"/>
                  <w:divBdr>
                    <w:top w:val="none" w:sz="0" w:space="0" w:color="auto"/>
                    <w:left w:val="none" w:sz="0" w:space="0" w:color="auto"/>
                    <w:bottom w:val="none" w:sz="0" w:space="0" w:color="auto"/>
                    <w:right w:val="none" w:sz="0" w:space="0" w:color="auto"/>
                  </w:divBdr>
                </w:div>
                <w:div w:id="519047534">
                  <w:marLeft w:val="0"/>
                  <w:marRight w:val="0"/>
                  <w:marTop w:val="0"/>
                  <w:marBottom w:val="0"/>
                  <w:divBdr>
                    <w:top w:val="none" w:sz="0" w:space="0" w:color="auto"/>
                    <w:left w:val="none" w:sz="0" w:space="0" w:color="auto"/>
                    <w:bottom w:val="none" w:sz="0" w:space="0" w:color="auto"/>
                    <w:right w:val="none" w:sz="0" w:space="0" w:color="auto"/>
                  </w:divBdr>
                </w:div>
                <w:div w:id="11942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81860">
      <w:bodyDiv w:val="1"/>
      <w:marLeft w:val="0"/>
      <w:marRight w:val="0"/>
      <w:marTop w:val="0"/>
      <w:marBottom w:val="0"/>
      <w:divBdr>
        <w:top w:val="none" w:sz="0" w:space="0" w:color="auto"/>
        <w:left w:val="none" w:sz="0" w:space="0" w:color="auto"/>
        <w:bottom w:val="none" w:sz="0" w:space="0" w:color="auto"/>
        <w:right w:val="none" w:sz="0" w:space="0" w:color="auto"/>
      </w:divBdr>
    </w:div>
    <w:div w:id="19372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xpresssolicitor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xpresssolicitors.co.uk/privacy-policy" TargetMode="External"/><Relationship Id="rId4" Type="http://schemas.openxmlformats.org/officeDocument/2006/relationships/settings" Target="settings.xml"/><Relationship Id="rId9" Type="http://schemas.openxmlformats.org/officeDocument/2006/relationships/hyperlink" Target="http://www.expresssolicitors.co.uk/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1E00C-6CC1-4419-953D-B9E23075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671</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Express Solicitors</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Da Costa</dc:creator>
  <cp:lastModifiedBy>Esther Mingle</cp:lastModifiedBy>
  <cp:revision>6</cp:revision>
  <cp:lastPrinted>2023-01-26T12:57:00Z</cp:lastPrinted>
  <dcterms:created xsi:type="dcterms:W3CDTF">2024-10-23T13:57:00Z</dcterms:created>
  <dcterms:modified xsi:type="dcterms:W3CDTF">2024-10-23T14:06:00Z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ffa95d066b7365accfaaf8c0a026ac7914c87f44ce225e23e97dea5f7a1b75c9</vt:lpwstr>
  </property>
</Properties>
</file>