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C3DE" w14:textId="77777777" w:rsidR="00B73D8B" w:rsidRPr="000B4BE1" w:rsidRDefault="00B73D8B" w:rsidP="00B73D8B">
      <w:pPr>
        <w:jc w:val="right"/>
        <w:rPr>
          <w:rFonts w:ascii="Calibri Light" w:hAnsi="Calibri Light" w:cs="Calibri Light"/>
        </w:rPr>
      </w:pPr>
    </w:p>
    <w:p w14:paraId="018EC576" w14:textId="77777777" w:rsidR="00B73D8B" w:rsidRPr="00A0748B" w:rsidRDefault="00B73D8B" w:rsidP="00B73D8B">
      <w:pPr>
        <w:ind w:left="720" w:hanging="720"/>
        <w:rPr>
          <w:rFonts w:asciiTheme="minorHAnsi" w:hAnsiTheme="minorHAnsi" w:cstheme="minorHAnsi"/>
        </w:rPr>
      </w:pPr>
    </w:p>
    <w:p w14:paraId="5D3A00FA" w14:textId="20E33A85" w:rsidR="00B73D8B" w:rsidRPr="00A0748B" w:rsidRDefault="005B211A" w:rsidP="00B73D8B">
      <w:pPr>
        <w:jc w:val="center"/>
        <w:rPr>
          <w:rFonts w:asciiTheme="minorHAnsi" w:hAnsiTheme="minorHAnsi" w:cstheme="minorHAnsi"/>
          <w:b/>
          <w:noProof/>
          <w:lang w:eastAsia="en-GB"/>
        </w:rPr>
      </w:pPr>
      <w:r w:rsidRPr="00A0748B">
        <w:rPr>
          <w:rFonts w:asciiTheme="minorHAnsi" w:hAnsiTheme="minorHAnsi" w:cstheme="minorHAnsi"/>
          <w:b/>
          <w:noProof/>
          <w:lang w:eastAsia="en-GB"/>
        </w:rPr>
        <w:t xml:space="preserve">PA to </w:t>
      </w:r>
      <w:r w:rsidR="00DF17D6" w:rsidRPr="00A0748B">
        <w:rPr>
          <w:rFonts w:asciiTheme="minorHAnsi" w:hAnsiTheme="minorHAnsi" w:cstheme="minorHAnsi"/>
          <w:b/>
          <w:noProof/>
          <w:lang w:eastAsia="en-GB"/>
        </w:rPr>
        <w:t>Employers</w:t>
      </w:r>
      <w:r w:rsidR="00A0748B">
        <w:rPr>
          <w:rFonts w:asciiTheme="minorHAnsi" w:hAnsiTheme="minorHAnsi" w:cstheme="minorHAnsi"/>
          <w:b/>
          <w:noProof/>
          <w:lang w:eastAsia="en-GB"/>
        </w:rPr>
        <w:t>’</w:t>
      </w:r>
      <w:r w:rsidR="00DF17D6" w:rsidRPr="00A0748B">
        <w:rPr>
          <w:rFonts w:asciiTheme="minorHAnsi" w:hAnsiTheme="minorHAnsi" w:cstheme="minorHAnsi"/>
          <w:b/>
          <w:noProof/>
          <w:lang w:eastAsia="en-GB"/>
        </w:rPr>
        <w:t xml:space="preserve"> Liability </w:t>
      </w:r>
      <w:r w:rsidR="00D93A0F" w:rsidRPr="00A0748B">
        <w:rPr>
          <w:rFonts w:asciiTheme="minorHAnsi" w:hAnsiTheme="minorHAnsi" w:cstheme="minorHAnsi"/>
          <w:b/>
          <w:noProof/>
          <w:lang w:eastAsia="en-GB"/>
        </w:rPr>
        <w:t>Partner</w:t>
      </w:r>
    </w:p>
    <w:p w14:paraId="1544711B" w14:textId="77777777" w:rsidR="00B73D8B" w:rsidRPr="00A0748B" w:rsidRDefault="00B73D8B" w:rsidP="00B73D8B">
      <w:pPr>
        <w:jc w:val="center"/>
        <w:rPr>
          <w:rFonts w:asciiTheme="minorHAnsi" w:hAnsiTheme="minorHAnsi" w:cstheme="minorHAnsi"/>
          <w:b/>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018"/>
      </w:tblGrid>
      <w:tr w:rsidR="00B73D8B" w:rsidRPr="00A0748B" w14:paraId="02FAC80D" w14:textId="77777777" w:rsidTr="00576FDA">
        <w:trPr>
          <w:trHeight w:val="246"/>
          <w:jc w:val="center"/>
        </w:trPr>
        <w:tc>
          <w:tcPr>
            <w:tcW w:w="2978" w:type="dxa"/>
          </w:tcPr>
          <w:p w14:paraId="7DB3E887" w14:textId="77777777" w:rsidR="00B73D8B" w:rsidRPr="00A0748B" w:rsidRDefault="00B73D8B" w:rsidP="00101227">
            <w:pPr>
              <w:rPr>
                <w:rFonts w:asciiTheme="minorHAnsi" w:eastAsia="Calibri" w:hAnsiTheme="minorHAnsi" w:cstheme="minorHAnsi"/>
              </w:rPr>
            </w:pPr>
            <w:r w:rsidRPr="00A0748B">
              <w:rPr>
                <w:rFonts w:asciiTheme="minorHAnsi" w:eastAsia="Calibri" w:hAnsiTheme="minorHAnsi" w:cstheme="minorHAnsi"/>
              </w:rPr>
              <w:t>Department</w:t>
            </w:r>
          </w:p>
        </w:tc>
        <w:tc>
          <w:tcPr>
            <w:tcW w:w="3018" w:type="dxa"/>
          </w:tcPr>
          <w:p w14:paraId="79EC8D6F" w14:textId="51E29522" w:rsidR="00B73D8B" w:rsidRPr="00A0748B" w:rsidRDefault="00DF17D6" w:rsidP="00101227">
            <w:pPr>
              <w:rPr>
                <w:rFonts w:asciiTheme="minorHAnsi" w:eastAsia="Calibri" w:hAnsiTheme="minorHAnsi" w:cstheme="minorHAnsi"/>
              </w:rPr>
            </w:pPr>
            <w:r w:rsidRPr="00A0748B">
              <w:rPr>
                <w:rFonts w:asciiTheme="minorHAnsi" w:eastAsia="Calibri" w:hAnsiTheme="minorHAnsi" w:cstheme="minorHAnsi"/>
              </w:rPr>
              <w:t>EL</w:t>
            </w:r>
          </w:p>
        </w:tc>
      </w:tr>
      <w:tr w:rsidR="00B73D8B" w:rsidRPr="00A0748B" w14:paraId="399F0969" w14:textId="77777777" w:rsidTr="00576FDA">
        <w:trPr>
          <w:trHeight w:val="255"/>
          <w:jc w:val="center"/>
        </w:trPr>
        <w:tc>
          <w:tcPr>
            <w:tcW w:w="2978" w:type="dxa"/>
          </w:tcPr>
          <w:p w14:paraId="69D93D6A" w14:textId="77777777" w:rsidR="00B73D8B" w:rsidRPr="00A0748B" w:rsidRDefault="00B73D8B" w:rsidP="00101227">
            <w:pPr>
              <w:rPr>
                <w:rFonts w:asciiTheme="minorHAnsi" w:eastAsia="Calibri" w:hAnsiTheme="minorHAnsi" w:cstheme="minorHAnsi"/>
              </w:rPr>
            </w:pPr>
            <w:r w:rsidRPr="00A0748B">
              <w:rPr>
                <w:rFonts w:asciiTheme="minorHAnsi" w:eastAsia="Calibri" w:hAnsiTheme="minorHAnsi" w:cstheme="minorHAnsi"/>
              </w:rPr>
              <w:t>Reporting to</w:t>
            </w:r>
          </w:p>
        </w:tc>
        <w:tc>
          <w:tcPr>
            <w:tcW w:w="3018" w:type="dxa"/>
          </w:tcPr>
          <w:p w14:paraId="4E15E92C" w14:textId="5344671F" w:rsidR="00B73D8B" w:rsidRPr="00A0748B" w:rsidRDefault="007A1594" w:rsidP="00101227">
            <w:pPr>
              <w:rPr>
                <w:rFonts w:asciiTheme="minorHAnsi" w:eastAsia="Calibri" w:hAnsiTheme="minorHAnsi" w:cstheme="minorHAnsi"/>
              </w:rPr>
            </w:pPr>
            <w:r w:rsidRPr="00A0748B">
              <w:rPr>
                <w:rFonts w:asciiTheme="minorHAnsi" w:eastAsia="Calibri" w:hAnsiTheme="minorHAnsi" w:cstheme="minorHAnsi"/>
              </w:rPr>
              <w:t>H</w:t>
            </w:r>
            <w:r w:rsidR="00FE4F0B" w:rsidRPr="00A0748B">
              <w:rPr>
                <w:rFonts w:asciiTheme="minorHAnsi" w:eastAsia="Calibri" w:hAnsiTheme="minorHAnsi" w:cstheme="minorHAnsi"/>
              </w:rPr>
              <w:t>ead of Department</w:t>
            </w:r>
          </w:p>
        </w:tc>
      </w:tr>
      <w:tr w:rsidR="00B73D8B" w:rsidRPr="00A0748B" w14:paraId="7F045733" w14:textId="77777777" w:rsidTr="00576FDA">
        <w:trPr>
          <w:trHeight w:val="493"/>
          <w:jc w:val="center"/>
        </w:trPr>
        <w:tc>
          <w:tcPr>
            <w:tcW w:w="2978" w:type="dxa"/>
          </w:tcPr>
          <w:p w14:paraId="16CE3EEA" w14:textId="77777777" w:rsidR="00B73D8B" w:rsidRPr="00A0748B" w:rsidRDefault="00B73D8B" w:rsidP="00101227">
            <w:pPr>
              <w:rPr>
                <w:rFonts w:asciiTheme="minorHAnsi" w:eastAsia="Calibri" w:hAnsiTheme="minorHAnsi" w:cstheme="minorHAnsi"/>
              </w:rPr>
            </w:pPr>
            <w:r w:rsidRPr="00A0748B">
              <w:rPr>
                <w:rFonts w:asciiTheme="minorHAnsi" w:eastAsia="Calibri" w:hAnsiTheme="minorHAnsi" w:cstheme="minorHAnsi"/>
              </w:rPr>
              <w:t>Job description updated</w:t>
            </w:r>
          </w:p>
        </w:tc>
        <w:tc>
          <w:tcPr>
            <w:tcW w:w="3018" w:type="dxa"/>
          </w:tcPr>
          <w:p w14:paraId="01504219" w14:textId="64ED7F2C" w:rsidR="00B73D8B" w:rsidRPr="00A0748B" w:rsidRDefault="00A0748B" w:rsidP="00101227">
            <w:pPr>
              <w:rPr>
                <w:rFonts w:asciiTheme="minorHAnsi" w:eastAsia="Calibri" w:hAnsiTheme="minorHAnsi" w:cstheme="minorHAnsi"/>
              </w:rPr>
            </w:pPr>
            <w:r w:rsidRPr="00A0748B">
              <w:rPr>
                <w:rFonts w:asciiTheme="minorHAnsi" w:eastAsia="Calibri" w:hAnsiTheme="minorHAnsi" w:cstheme="minorHAnsi"/>
              </w:rPr>
              <w:t>October</w:t>
            </w:r>
            <w:r w:rsidR="000B4BE1" w:rsidRPr="00A0748B">
              <w:rPr>
                <w:rFonts w:asciiTheme="minorHAnsi" w:eastAsia="Calibri" w:hAnsiTheme="minorHAnsi" w:cstheme="minorHAnsi"/>
              </w:rPr>
              <w:t xml:space="preserve"> 2024 </w:t>
            </w:r>
          </w:p>
        </w:tc>
      </w:tr>
    </w:tbl>
    <w:p w14:paraId="33DDB454" w14:textId="77777777" w:rsidR="005277E3" w:rsidRPr="00A0748B" w:rsidRDefault="005277E3" w:rsidP="00412C5C">
      <w:pPr>
        <w:rPr>
          <w:rFonts w:asciiTheme="minorHAnsi" w:hAnsiTheme="minorHAnsi" w:cstheme="minorHAnsi"/>
          <w:b/>
        </w:rPr>
      </w:pPr>
    </w:p>
    <w:p w14:paraId="68B2C97C" w14:textId="77777777" w:rsidR="005277E3" w:rsidRPr="00A0748B" w:rsidRDefault="005277E3" w:rsidP="00412C5C">
      <w:pPr>
        <w:rPr>
          <w:rFonts w:asciiTheme="minorHAnsi" w:hAnsiTheme="minorHAnsi" w:cstheme="minorHAnsi"/>
          <w:b/>
        </w:rPr>
      </w:pPr>
    </w:p>
    <w:p w14:paraId="19AFC896" w14:textId="7FD3D773" w:rsidR="00A0748B" w:rsidRPr="005C1EB9" w:rsidRDefault="00412C5C" w:rsidP="00A0748B">
      <w:pPr>
        <w:rPr>
          <w:rFonts w:asciiTheme="minorHAnsi" w:hAnsiTheme="minorHAnsi" w:cstheme="minorHAnsi"/>
          <w:b/>
        </w:rPr>
      </w:pPr>
      <w:r w:rsidRPr="00A0748B">
        <w:rPr>
          <w:rFonts w:asciiTheme="minorHAnsi" w:hAnsiTheme="minorHAnsi" w:cstheme="minorHAnsi"/>
          <w:b/>
        </w:rPr>
        <w:t xml:space="preserve">About Us </w:t>
      </w:r>
    </w:p>
    <w:p w14:paraId="0A572979" w14:textId="1291C36E" w:rsidR="00A0748B" w:rsidRPr="00A0748B" w:rsidRDefault="00A0748B" w:rsidP="00A0748B">
      <w:pPr>
        <w:rPr>
          <w:rFonts w:asciiTheme="minorHAnsi" w:eastAsia="Calibri" w:hAnsiTheme="minorHAnsi" w:cstheme="minorHAnsi"/>
          <w:lang w:eastAsia="en-GB"/>
        </w:rPr>
      </w:pPr>
      <w:bookmarkStart w:id="0" w:name="_Hlk178777366"/>
      <w:r w:rsidRPr="00A0748B">
        <w:rPr>
          <w:rFonts w:asciiTheme="minorHAnsi" w:eastAsia="Calibri" w:hAnsiTheme="minorHAnsi" w:cstheme="minorHAnsi"/>
          <w:lang w:eastAsia="en-GB"/>
        </w:rPr>
        <w:t>Established in 2000, Express Solicitors is an award-winning law firm that deals with personal injury and clinical negligence claims. Based in Manchester, we serve clients nationwide</w:t>
      </w:r>
      <w:r w:rsidR="00E86489">
        <w:rPr>
          <w:rFonts w:asciiTheme="minorHAnsi" w:eastAsia="Calibri" w:hAnsiTheme="minorHAnsi" w:cstheme="minorHAnsi"/>
          <w:lang w:eastAsia="en-GB"/>
        </w:rPr>
        <w:t xml:space="preserve"> and</w:t>
      </w:r>
      <w:r w:rsidRPr="00A0748B">
        <w:rPr>
          <w:rFonts w:asciiTheme="minorHAnsi" w:eastAsia="Calibri" w:hAnsiTheme="minorHAnsi" w:cstheme="minorHAnsi"/>
          <w:lang w:eastAsia="en-GB"/>
        </w:rPr>
        <w:t xml:space="preserve"> are currently ranked 70 out of more than 10,000 law firms. We have a 5-star ra</w:t>
      </w:r>
      <w:r w:rsidR="00E86489">
        <w:rPr>
          <w:rFonts w:asciiTheme="minorHAnsi" w:eastAsia="Calibri" w:hAnsiTheme="minorHAnsi" w:cstheme="minorHAnsi"/>
          <w:lang w:eastAsia="en-GB"/>
        </w:rPr>
        <w:t>ting</w:t>
      </w:r>
      <w:r w:rsidRPr="00A0748B">
        <w:rPr>
          <w:rFonts w:asciiTheme="minorHAnsi" w:eastAsia="Calibri" w:hAnsiTheme="minorHAnsi" w:cstheme="minorHAnsi"/>
          <w:lang w:eastAsia="en-GB"/>
        </w:rPr>
        <w:t xml:space="preserve"> on Trustpilot from over 6,000 reviews, which coming from our clients means a lot to us. We are proud of the work we do helping injured people, and this is</w:t>
      </w:r>
      <w:r w:rsidR="00E86489">
        <w:rPr>
          <w:rFonts w:asciiTheme="minorHAnsi" w:eastAsia="Calibri" w:hAnsiTheme="minorHAnsi" w:cstheme="minorHAnsi"/>
          <w:lang w:eastAsia="en-GB"/>
        </w:rPr>
        <w:t xml:space="preserve"> the core of our</w:t>
      </w:r>
      <w:r w:rsidRPr="00A0748B">
        <w:rPr>
          <w:rFonts w:asciiTheme="minorHAnsi" w:eastAsia="Calibri" w:hAnsiTheme="minorHAnsi" w:cstheme="minorHAnsi"/>
          <w:lang w:eastAsia="en-GB"/>
        </w:rPr>
        <w:t xml:space="preserve"> business. </w:t>
      </w:r>
    </w:p>
    <w:bookmarkEnd w:id="0"/>
    <w:p w14:paraId="4F8DD235" w14:textId="77777777" w:rsidR="000B4BE1" w:rsidRPr="00A0748B" w:rsidRDefault="000B4BE1" w:rsidP="00F00C29">
      <w:pPr>
        <w:rPr>
          <w:rFonts w:asciiTheme="minorHAnsi" w:hAnsiTheme="minorHAnsi" w:cstheme="minorHAnsi"/>
          <w:color w:val="1F497D"/>
        </w:rPr>
      </w:pPr>
    </w:p>
    <w:p w14:paraId="035D1C9C" w14:textId="0EF8AF85" w:rsidR="003561BB" w:rsidRPr="00A0748B" w:rsidRDefault="003561BB" w:rsidP="00F00C29">
      <w:pPr>
        <w:pStyle w:val="xmsonormal"/>
        <w:jc w:val="both"/>
        <w:rPr>
          <w:rFonts w:asciiTheme="minorHAnsi" w:hAnsiTheme="minorHAnsi" w:cstheme="minorHAnsi"/>
          <w:sz w:val="24"/>
          <w:szCs w:val="24"/>
        </w:rPr>
      </w:pPr>
      <w:r w:rsidRPr="00A0748B">
        <w:rPr>
          <w:rFonts w:asciiTheme="minorHAnsi" w:hAnsiTheme="minorHAnsi" w:cstheme="minorHAnsi"/>
          <w:b/>
          <w:bCs/>
          <w:sz w:val="24"/>
          <w:szCs w:val="24"/>
        </w:rPr>
        <w:t>Role</w:t>
      </w:r>
    </w:p>
    <w:p w14:paraId="16C4358E" w14:textId="1CCFA385" w:rsidR="00B73D8B" w:rsidRPr="00A0748B" w:rsidRDefault="00AE4B64" w:rsidP="00E86489">
      <w:pPr>
        <w:rPr>
          <w:rFonts w:asciiTheme="minorHAnsi" w:hAnsiTheme="minorHAnsi" w:cstheme="minorHAnsi"/>
        </w:rPr>
      </w:pPr>
      <w:r w:rsidRPr="00A0748B">
        <w:rPr>
          <w:rFonts w:asciiTheme="minorHAnsi" w:hAnsiTheme="minorHAnsi" w:cstheme="minorHAnsi"/>
        </w:rPr>
        <w:t xml:space="preserve">Our established </w:t>
      </w:r>
      <w:r w:rsidR="00E86489">
        <w:rPr>
          <w:rFonts w:asciiTheme="minorHAnsi" w:hAnsiTheme="minorHAnsi" w:cstheme="minorHAnsi"/>
        </w:rPr>
        <w:t>E</w:t>
      </w:r>
      <w:r w:rsidR="005277E3" w:rsidRPr="00A0748B">
        <w:rPr>
          <w:rFonts w:asciiTheme="minorHAnsi" w:hAnsiTheme="minorHAnsi" w:cstheme="minorHAnsi"/>
        </w:rPr>
        <w:t>mployers</w:t>
      </w:r>
      <w:r w:rsidR="00A0748B">
        <w:rPr>
          <w:rFonts w:asciiTheme="minorHAnsi" w:hAnsiTheme="minorHAnsi" w:cstheme="minorHAnsi"/>
        </w:rPr>
        <w:t>’</w:t>
      </w:r>
      <w:r w:rsidR="005277E3" w:rsidRPr="00A0748B">
        <w:rPr>
          <w:rFonts w:asciiTheme="minorHAnsi" w:hAnsiTheme="minorHAnsi" w:cstheme="minorHAnsi"/>
        </w:rPr>
        <w:t xml:space="preserve"> Liability</w:t>
      </w:r>
      <w:r w:rsidR="00E86489">
        <w:rPr>
          <w:rFonts w:asciiTheme="minorHAnsi" w:hAnsiTheme="minorHAnsi" w:cstheme="minorHAnsi"/>
        </w:rPr>
        <w:t xml:space="preserve"> team</w:t>
      </w:r>
      <w:r w:rsidRPr="00A0748B">
        <w:rPr>
          <w:rFonts w:asciiTheme="minorHAnsi" w:hAnsiTheme="minorHAnsi" w:cstheme="minorHAnsi"/>
        </w:rPr>
        <w:t xml:space="preserve"> </w:t>
      </w:r>
      <w:r w:rsidR="00E86489">
        <w:rPr>
          <w:rFonts w:asciiTheme="minorHAnsi" w:hAnsiTheme="minorHAnsi" w:cstheme="minorHAnsi"/>
        </w:rPr>
        <w:t xml:space="preserve">are </w:t>
      </w:r>
      <w:r w:rsidRPr="00A0748B">
        <w:rPr>
          <w:rFonts w:asciiTheme="minorHAnsi" w:hAnsiTheme="minorHAnsi" w:cstheme="minorHAnsi"/>
        </w:rPr>
        <w:t>currently looking for a</w:t>
      </w:r>
      <w:r w:rsidR="002739D3" w:rsidRPr="00A0748B">
        <w:rPr>
          <w:rFonts w:asciiTheme="minorHAnsi" w:hAnsiTheme="minorHAnsi" w:cstheme="minorHAnsi"/>
        </w:rPr>
        <w:t xml:space="preserve"> </w:t>
      </w:r>
      <w:r w:rsidR="00E86489">
        <w:rPr>
          <w:rFonts w:asciiTheme="minorHAnsi" w:hAnsiTheme="minorHAnsi" w:cstheme="minorHAnsi"/>
        </w:rPr>
        <w:t>Personal Assistant</w:t>
      </w:r>
      <w:r w:rsidRPr="00A0748B">
        <w:rPr>
          <w:rFonts w:asciiTheme="minorHAnsi" w:hAnsiTheme="minorHAnsi" w:cstheme="minorHAnsi"/>
        </w:rPr>
        <w:t xml:space="preserve"> to </w:t>
      </w:r>
      <w:r w:rsidR="00E86489">
        <w:rPr>
          <w:rFonts w:asciiTheme="minorHAnsi" w:hAnsiTheme="minorHAnsi" w:cstheme="minorHAnsi"/>
        </w:rPr>
        <w:t>support</w:t>
      </w:r>
      <w:r w:rsidRPr="00A0748B">
        <w:rPr>
          <w:rFonts w:asciiTheme="minorHAnsi" w:hAnsiTheme="minorHAnsi" w:cstheme="minorHAnsi"/>
        </w:rPr>
        <w:t xml:space="preserve"> </w:t>
      </w:r>
      <w:r w:rsidR="002739D3" w:rsidRPr="00A0748B">
        <w:rPr>
          <w:rFonts w:asciiTheme="minorHAnsi" w:hAnsiTheme="minorHAnsi" w:cstheme="minorHAnsi"/>
        </w:rPr>
        <w:t>a</w:t>
      </w:r>
      <w:r w:rsidR="000B4BE1" w:rsidRPr="00A0748B">
        <w:rPr>
          <w:rFonts w:asciiTheme="minorHAnsi" w:hAnsiTheme="minorHAnsi" w:cstheme="minorHAnsi"/>
        </w:rPr>
        <w:t xml:space="preserve"> Principal</w:t>
      </w:r>
      <w:r w:rsidR="00192845" w:rsidRPr="00A0748B">
        <w:rPr>
          <w:rFonts w:asciiTheme="minorHAnsi" w:hAnsiTheme="minorHAnsi" w:cstheme="minorHAnsi"/>
        </w:rPr>
        <w:t xml:space="preserve"> </w:t>
      </w:r>
      <w:r w:rsidR="00E86489">
        <w:rPr>
          <w:rFonts w:asciiTheme="minorHAnsi" w:hAnsiTheme="minorHAnsi" w:cstheme="minorHAnsi"/>
        </w:rPr>
        <w:t>P</w:t>
      </w:r>
      <w:r w:rsidR="00DF17D6" w:rsidRPr="00A0748B">
        <w:rPr>
          <w:rFonts w:asciiTheme="minorHAnsi" w:hAnsiTheme="minorHAnsi" w:cstheme="minorHAnsi"/>
        </w:rPr>
        <w:t>artner</w:t>
      </w:r>
      <w:r w:rsidR="00192845" w:rsidRPr="00A0748B">
        <w:rPr>
          <w:rFonts w:asciiTheme="minorHAnsi" w:hAnsiTheme="minorHAnsi" w:cstheme="minorHAnsi"/>
        </w:rPr>
        <w:t xml:space="preserve"> </w:t>
      </w:r>
      <w:r w:rsidR="005277E3" w:rsidRPr="00A0748B">
        <w:rPr>
          <w:rFonts w:asciiTheme="minorHAnsi" w:hAnsiTheme="minorHAnsi" w:cstheme="minorHAnsi"/>
        </w:rPr>
        <w:t xml:space="preserve">within </w:t>
      </w:r>
      <w:r w:rsidR="00E86489">
        <w:rPr>
          <w:rFonts w:asciiTheme="minorHAnsi" w:hAnsiTheme="minorHAnsi" w:cstheme="minorHAnsi"/>
        </w:rPr>
        <w:t xml:space="preserve">the </w:t>
      </w:r>
      <w:proofErr w:type="spellStart"/>
      <w:r w:rsidR="00E86489">
        <w:rPr>
          <w:rFonts w:asciiTheme="minorHAnsi" w:hAnsiTheme="minorHAnsi" w:cstheme="minorHAnsi"/>
        </w:rPr>
        <w:t>well established</w:t>
      </w:r>
      <w:proofErr w:type="spellEnd"/>
      <w:r w:rsidR="00E86489">
        <w:rPr>
          <w:rFonts w:asciiTheme="minorHAnsi" w:hAnsiTheme="minorHAnsi" w:cstheme="minorHAnsi"/>
        </w:rPr>
        <w:t xml:space="preserve"> </w:t>
      </w:r>
      <w:proofErr w:type="gramStart"/>
      <w:r w:rsidR="00E86489">
        <w:rPr>
          <w:rFonts w:asciiTheme="minorHAnsi" w:hAnsiTheme="minorHAnsi" w:cstheme="minorHAnsi"/>
        </w:rPr>
        <w:t xml:space="preserve">department </w:t>
      </w:r>
      <w:r w:rsidR="005277E3" w:rsidRPr="00A0748B">
        <w:rPr>
          <w:rFonts w:asciiTheme="minorHAnsi" w:hAnsiTheme="minorHAnsi" w:cstheme="minorHAnsi"/>
        </w:rPr>
        <w:t>.</w:t>
      </w:r>
      <w:proofErr w:type="gramEnd"/>
    </w:p>
    <w:p w14:paraId="004735ED" w14:textId="50318871" w:rsidR="00E74B17" w:rsidRPr="00A0748B" w:rsidRDefault="00B73D8B" w:rsidP="00412C5C">
      <w:pPr>
        <w:jc w:val="both"/>
        <w:rPr>
          <w:rFonts w:asciiTheme="minorHAnsi" w:hAnsiTheme="minorHAnsi" w:cstheme="minorHAnsi"/>
        </w:rPr>
      </w:pPr>
      <w:r w:rsidRPr="00A0748B">
        <w:rPr>
          <w:rFonts w:asciiTheme="minorHAnsi" w:hAnsiTheme="minorHAnsi" w:cstheme="minorHAnsi"/>
        </w:rPr>
        <w:t xml:space="preserve">The ideal candidate </w:t>
      </w:r>
      <w:r w:rsidR="00AE4B64" w:rsidRPr="00A0748B">
        <w:rPr>
          <w:rFonts w:asciiTheme="minorHAnsi" w:hAnsiTheme="minorHAnsi" w:cstheme="minorHAnsi"/>
        </w:rPr>
        <w:t>must have</w:t>
      </w:r>
      <w:r w:rsidRPr="00A0748B">
        <w:rPr>
          <w:rFonts w:asciiTheme="minorHAnsi" w:hAnsiTheme="minorHAnsi" w:cstheme="minorHAnsi"/>
        </w:rPr>
        <w:t xml:space="preserve"> legal secretarial experience</w:t>
      </w:r>
      <w:r w:rsidR="00E86489">
        <w:rPr>
          <w:rFonts w:asciiTheme="minorHAnsi" w:hAnsiTheme="minorHAnsi" w:cstheme="minorHAnsi"/>
        </w:rPr>
        <w:t xml:space="preserve"> </w:t>
      </w:r>
      <w:r w:rsidR="00AE4B64" w:rsidRPr="00A0748B">
        <w:rPr>
          <w:rFonts w:asciiTheme="minorHAnsi" w:hAnsiTheme="minorHAnsi" w:cstheme="minorHAnsi"/>
        </w:rPr>
        <w:t xml:space="preserve">within </w:t>
      </w:r>
      <w:r w:rsidR="00F00C29" w:rsidRPr="00A0748B">
        <w:rPr>
          <w:rFonts w:asciiTheme="minorHAnsi" w:hAnsiTheme="minorHAnsi" w:cstheme="minorHAnsi"/>
        </w:rPr>
        <w:t>personal injury</w:t>
      </w:r>
      <w:r w:rsidRPr="00A0748B">
        <w:rPr>
          <w:rFonts w:asciiTheme="minorHAnsi" w:hAnsiTheme="minorHAnsi" w:cstheme="minorHAnsi"/>
        </w:rPr>
        <w:t>. Excellent knowledge of Microsoft Office packages, and a strong command of English spelling, punctuation and grammar are both essential. An audio typing speed of 65+ wpm is a distinct advantage</w:t>
      </w:r>
      <w:r w:rsidR="007A1594" w:rsidRPr="00A0748B">
        <w:rPr>
          <w:rFonts w:asciiTheme="minorHAnsi" w:hAnsiTheme="minorHAnsi" w:cstheme="minorHAnsi"/>
        </w:rPr>
        <w:t>.</w:t>
      </w:r>
      <w:r w:rsidR="00E74B17" w:rsidRPr="00A0748B">
        <w:rPr>
          <w:rFonts w:asciiTheme="minorHAnsi" w:hAnsiTheme="minorHAnsi" w:cstheme="minorHAnsi"/>
        </w:rPr>
        <w:t xml:space="preserve"> The PA is expected to be pro-active and to use a high degree of self-management and initiative.</w:t>
      </w:r>
    </w:p>
    <w:p w14:paraId="46EC6518" w14:textId="77777777" w:rsidR="00B73D8B" w:rsidRPr="00A0748B" w:rsidRDefault="00B73D8B" w:rsidP="00B73D8B">
      <w:pPr>
        <w:rPr>
          <w:rFonts w:asciiTheme="minorHAnsi" w:hAnsiTheme="minorHAnsi" w:cstheme="minorHAnsi"/>
        </w:rPr>
      </w:pPr>
    </w:p>
    <w:p w14:paraId="5594D37E" w14:textId="7CFD6177" w:rsidR="00E86489" w:rsidRPr="00A0748B" w:rsidRDefault="00537182" w:rsidP="00B73D8B">
      <w:pPr>
        <w:rPr>
          <w:rFonts w:asciiTheme="minorHAnsi" w:hAnsiTheme="minorHAnsi" w:cstheme="minorHAnsi"/>
          <w:b/>
        </w:rPr>
      </w:pPr>
      <w:r>
        <w:rPr>
          <w:rFonts w:asciiTheme="minorHAnsi" w:hAnsiTheme="minorHAnsi" w:cstheme="minorHAnsi"/>
          <w:b/>
        </w:rPr>
        <w:t xml:space="preserve">Responsibilities </w:t>
      </w:r>
    </w:p>
    <w:p w14:paraId="6FAD421A" w14:textId="1F42C25F" w:rsidR="00B73D8B" w:rsidRPr="00A0748B" w:rsidRDefault="00B73D8B" w:rsidP="00B73D8B">
      <w:pPr>
        <w:numPr>
          <w:ilvl w:val="0"/>
          <w:numId w:val="1"/>
        </w:numPr>
        <w:rPr>
          <w:rFonts w:asciiTheme="minorHAnsi" w:hAnsiTheme="minorHAnsi" w:cstheme="minorHAnsi"/>
        </w:rPr>
      </w:pPr>
      <w:bookmarkStart w:id="1" w:name="_Hlk178840785"/>
      <w:r w:rsidRPr="00A0748B">
        <w:rPr>
          <w:rFonts w:asciiTheme="minorHAnsi" w:hAnsiTheme="minorHAnsi" w:cstheme="minorHAnsi"/>
        </w:rPr>
        <w:t xml:space="preserve">To prepare correspondence and documents through </w:t>
      </w:r>
      <w:r w:rsidR="003561BB" w:rsidRPr="00A0748B">
        <w:rPr>
          <w:rFonts w:asciiTheme="minorHAnsi" w:hAnsiTheme="minorHAnsi" w:cstheme="minorHAnsi"/>
        </w:rPr>
        <w:t>audiotyping</w:t>
      </w:r>
      <w:r w:rsidRPr="00A0748B">
        <w:rPr>
          <w:rFonts w:asciiTheme="minorHAnsi" w:hAnsiTheme="minorHAnsi" w:cstheme="minorHAnsi"/>
        </w:rPr>
        <w:t xml:space="preserve"> and word processing.</w:t>
      </w:r>
    </w:p>
    <w:p w14:paraId="64CDE0FF" w14:textId="5853C873" w:rsidR="00B73D8B" w:rsidRPr="00A0748B" w:rsidRDefault="00B73D8B" w:rsidP="00B73D8B">
      <w:pPr>
        <w:numPr>
          <w:ilvl w:val="0"/>
          <w:numId w:val="1"/>
        </w:numPr>
        <w:rPr>
          <w:rFonts w:asciiTheme="minorHAnsi" w:hAnsiTheme="minorHAnsi" w:cstheme="minorHAnsi"/>
        </w:rPr>
      </w:pPr>
      <w:r w:rsidRPr="00A0748B">
        <w:rPr>
          <w:rFonts w:asciiTheme="minorHAnsi" w:hAnsiTheme="minorHAnsi" w:cstheme="minorHAnsi"/>
        </w:rPr>
        <w:t xml:space="preserve">To administer daily </w:t>
      </w:r>
      <w:r w:rsidR="00E86489">
        <w:rPr>
          <w:rFonts w:asciiTheme="minorHAnsi" w:hAnsiTheme="minorHAnsi" w:cstheme="minorHAnsi"/>
        </w:rPr>
        <w:t xml:space="preserve">digital </w:t>
      </w:r>
      <w:r w:rsidRPr="00A0748B">
        <w:rPr>
          <w:rFonts w:asciiTheme="minorHAnsi" w:hAnsiTheme="minorHAnsi" w:cstheme="minorHAnsi"/>
        </w:rPr>
        <w:t>filing and the opening, closing, storage and retrieval of client files</w:t>
      </w:r>
      <w:r w:rsidR="00B80534">
        <w:rPr>
          <w:rFonts w:asciiTheme="minorHAnsi" w:hAnsiTheme="minorHAnsi" w:cstheme="minorHAnsi"/>
        </w:rPr>
        <w:t>.</w:t>
      </w:r>
    </w:p>
    <w:p w14:paraId="493D72B9" w14:textId="5251708A" w:rsidR="00B73D8B" w:rsidRPr="00A0748B" w:rsidRDefault="00B73D8B" w:rsidP="00B73D8B">
      <w:pPr>
        <w:numPr>
          <w:ilvl w:val="0"/>
          <w:numId w:val="1"/>
        </w:numPr>
        <w:rPr>
          <w:rFonts w:asciiTheme="minorHAnsi" w:hAnsiTheme="minorHAnsi" w:cstheme="minorHAnsi"/>
        </w:rPr>
      </w:pPr>
      <w:r w:rsidRPr="00A0748B">
        <w:rPr>
          <w:rFonts w:asciiTheme="minorHAnsi" w:hAnsiTheme="minorHAnsi" w:cstheme="minorHAnsi"/>
        </w:rPr>
        <w:t xml:space="preserve">To prepare </w:t>
      </w:r>
      <w:r w:rsidR="00B80534">
        <w:rPr>
          <w:rFonts w:asciiTheme="minorHAnsi" w:hAnsiTheme="minorHAnsi" w:cstheme="minorHAnsi"/>
        </w:rPr>
        <w:t>correspondence</w:t>
      </w:r>
      <w:r w:rsidRPr="00A0748B">
        <w:rPr>
          <w:rFonts w:asciiTheme="minorHAnsi" w:hAnsiTheme="minorHAnsi" w:cstheme="minorHAnsi"/>
        </w:rPr>
        <w:t xml:space="preserve"> and enclosures for despatch if required.</w:t>
      </w:r>
    </w:p>
    <w:p w14:paraId="6C625761" w14:textId="77777777" w:rsidR="00B73D8B" w:rsidRPr="00A0748B" w:rsidRDefault="00B73D8B" w:rsidP="00B73D8B">
      <w:pPr>
        <w:numPr>
          <w:ilvl w:val="0"/>
          <w:numId w:val="1"/>
        </w:numPr>
        <w:rPr>
          <w:rFonts w:asciiTheme="minorHAnsi" w:hAnsiTheme="minorHAnsi" w:cstheme="minorHAnsi"/>
        </w:rPr>
      </w:pPr>
      <w:r w:rsidRPr="00A0748B">
        <w:rPr>
          <w:rFonts w:asciiTheme="minorHAnsi" w:hAnsiTheme="minorHAnsi" w:cstheme="minorHAnsi"/>
        </w:rPr>
        <w:t xml:space="preserve">To make appointments, arrange meetings and to manage the </w:t>
      </w:r>
      <w:r w:rsidR="007A1594" w:rsidRPr="00A0748B">
        <w:rPr>
          <w:rFonts w:asciiTheme="minorHAnsi" w:hAnsiTheme="minorHAnsi" w:cstheme="minorHAnsi"/>
        </w:rPr>
        <w:t xml:space="preserve">fee earner </w:t>
      </w:r>
      <w:proofErr w:type="gramStart"/>
      <w:r w:rsidR="007A1594" w:rsidRPr="00A0748B">
        <w:rPr>
          <w:rFonts w:asciiTheme="minorHAnsi" w:hAnsiTheme="minorHAnsi" w:cstheme="minorHAnsi"/>
        </w:rPr>
        <w:t>diaries</w:t>
      </w:r>
      <w:proofErr w:type="gramEnd"/>
    </w:p>
    <w:p w14:paraId="13BF2412" w14:textId="77777777" w:rsidR="00B73D8B" w:rsidRPr="00A0748B" w:rsidRDefault="00B73D8B" w:rsidP="00B73D8B">
      <w:pPr>
        <w:numPr>
          <w:ilvl w:val="0"/>
          <w:numId w:val="1"/>
        </w:numPr>
        <w:rPr>
          <w:rFonts w:asciiTheme="minorHAnsi" w:hAnsiTheme="minorHAnsi" w:cstheme="minorHAnsi"/>
        </w:rPr>
      </w:pPr>
      <w:r w:rsidRPr="00A0748B">
        <w:rPr>
          <w:rFonts w:asciiTheme="minorHAnsi" w:hAnsiTheme="minorHAnsi" w:cstheme="minorHAnsi"/>
        </w:rPr>
        <w:t>To provide support to other secretaries</w:t>
      </w:r>
      <w:r w:rsidR="007A1594" w:rsidRPr="00A0748B">
        <w:rPr>
          <w:rFonts w:asciiTheme="minorHAnsi" w:hAnsiTheme="minorHAnsi" w:cstheme="minorHAnsi"/>
        </w:rPr>
        <w:t xml:space="preserve"> and the administration team</w:t>
      </w:r>
      <w:r w:rsidRPr="00A0748B">
        <w:rPr>
          <w:rFonts w:asciiTheme="minorHAnsi" w:hAnsiTheme="minorHAnsi" w:cstheme="minorHAnsi"/>
        </w:rPr>
        <w:t xml:space="preserve"> as required.</w:t>
      </w:r>
    </w:p>
    <w:p w14:paraId="26D77585" w14:textId="77777777" w:rsidR="00B73D8B" w:rsidRPr="00A0748B" w:rsidRDefault="00B73D8B" w:rsidP="00B73D8B">
      <w:pPr>
        <w:numPr>
          <w:ilvl w:val="0"/>
          <w:numId w:val="1"/>
        </w:numPr>
        <w:rPr>
          <w:rFonts w:asciiTheme="minorHAnsi" w:hAnsiTheme="minorHAnsi" w:cstheme="minorHAnsi"/>
        </w:rPr>
      </w:pPr>
      <w:r w:rsidRPr="00A0748B">
        <w:rPr>
          <w:rFonts w:asciiTheme="minorHAnsi" w:hAnsiTheme="minorHAnsi" w:cstheme="minorHAnsi"/>
        </w:rPr>
        <w:t>To attend clients both in person and on the telephone and to provide such support in a professional and friendly manner in keeping with the firm’s standards for client care.</w:t>
      </w:r>
    </w:p>
    <w:p w14:paraId="32C444E3" w14:textId="0BCBCF82" w:rsidR="00B73D8B" w:rsidRPr="00A0748B" w:rsidRDefault="00B73D8B" w:rsidP="00B73D8B">
      <w:pPr>
        <w:numPr>
          <w:ilvl w:val="0"/>
          <w:numId w:val="1"/>
        </w:numPr>
        <w:rPr>
          <w:rFonts w:asciiTheme="minorHAnsi" w:hAnsiTheme="minorHAnsi" w:cstheme="minorHAnsi"/>
        </w:rPr>
      </w:pPr>
      <w:r w:rsidRPr="00A0748B">
        <w:rPr>
          <w:rFonts w:asciiTheme="minorHAnsi" w:hAnsiTheme="minorHAnsi" w:cstheme="minorHAnsi"/>
        </w:rPr>
        <w:t xml:space="preserve">To undertake any specific training </w:t>
      </w:r>
      <w:r w:rsidR="00B80534">
        <w:rPr>
          <w:rFonts w:asciiTheme="minorHAnsi" w:hAnsiTheme="minorHAnsi" w:cstheme="minorHAnsi"/>
        </w:rPr>
        <w:t xml:space="preserve">as and </w:t>
      </w:r>
      <w:r w:rsidRPr="00A0748B">
        <w:rPr>
          <w:rFonts w:asciiTheme="minorHAnsi" w:hAnsiTheme="minorHAnsi" w:cstheme="minorHAnsi"/>
        </w:rPr>
        <w:t>when required</w:t>
      </w:r>
      <w:r w:rsidR="00B80534">
        <w:rPr>
          <w:rFonts w:asciiTheme="minorHAnsi" w:hAnsiTheme="minorHAnsi" w:cstheme="minorHAnsi"/>
        </w:rPr>
        <w:t>.</w:t>
      </w:r>
      <w:r w:rsidRPr="00A0748B">
        <w:rPr>
          <w:rFonts w:asciiTheme="minorHAnsi" w:hAnsiTheme="minorHAnsi" w:cstheme="minorHAnsi"/>
        </w:rPr>
        <w:t xml:space="preserve"> </w:t>
      </w:r>
    </w:p>
    <w:p w14:paraId="2E937C93" w14:textId="6CE2766C" w:rsidR="00B73D8B" w:rsidRPr="00A0748B" w:rsidRDefault="00B73D8B" w:rsidP="00B73D8B">
      <w:pPr>
        <w:numPr>
          <w:ilvl w:val="0"/>
          <w:numId w:val="1"/>
        </w:numPr>
        <w:rPr>
          <w:rFonts w:asciiTheme="minorHAnsi" w:hAnsiTheme="minorHAnsi" w:cstheme="minorHAnsi"/>
        </w:rPr>
      </w:pPr>
      <w:r w:rsidRPr="00A0748B">
        <w:rPr>
          <w:rFonts w:asciiTheme="minorHAnsi" w:hAnsiTheme="minorHAnsi" w:cstheme="minorHAnsi"/>
        </w:rPr>
        <w:t>To ensure the confidentiality of all clients’ documentation and information.</w:t>
      </w:r>
    </w:p>
    <w:p w14:paraId="6B1EF183" w14:textId="38A2BD62" w:rsidR="00266BEE" w:rsidRPr="00A0748B" w:rsidRDefault="00266BEE" w:rsidP="00B73D8B">
      <w:pPr>
        <w:numPr>
          <w:ilvl w:val="0"/>
          <w:numId w:val="1"/>
        </w:numPr>
        <w:rPr>
          <w:rFonts w:asciiTheme="minorHAnsi" w:hAnsiTheme="minorHAnsi" w:cstheme="minorHAnsi"/>
        </w:rPr>
      </w:pPr>
      <w:r w:rsidRPr="00A0748B">
        <w:rPr>
          <w:rFonts w:asciiTheme="minorHAnsi" w:hAnsiTheme="minorHAnsi" w:cstheme="minorHAnsi"/>
        </w:rPr>
        <w:t xml:space="preserve">Help us live </w:t>
      </w:r>
      <w:r w:rsidR="00B80534">
        <w:rPr>
          <w:rFonts w:asciiTheme="minorHAnsi" w:hAnsiTheme="minorHAnsi" w:cstheme="minorHAnsi"/>
        </w:rPr>
        <w:t>our</w:t>
      </w:r>
      <w:r w:rsidRPr="00A0748B">
        <w:rPr>
          <w:rFonts w:asciiTheme="minorHAnsi" w:hAnsiTheme="minorHAnsi" w:cstheme="minorHAnsi"/>
        </w:rPr>
        <w:t xml:space="preserve"> </w:t>
      </w:r>
      <w:r w:rsidR="003561BB" w:rsidRPr="00A0748B">
        <w:rPr>
          <w:rFonts w:asciiTheme="minorHAnsi" w:hAnsiTheme="minorHAnsi" w:cstheme="minorHAnsi"/>
        </w:rPr>
        <w:t>service</w:t>
      </w:r>
      <w:r w:rsidRPr="00A0748B">
        <w:rPr>
          <w:rFonts w:asciiTheme="minorHAnsi" w:hAnsiTheme="minorHAnsi" w:cstheme="minorHAnsi"/>
        </w:rPr>
        <w:t xml:space="preserve"> promise and deliver excellent levels of client care.</w:t>
      </w:r>
    </w:p>
    <w:bookmarkEnd w:id="1"/>
    <w:p w14:paraId="0B332C66" w14:textId="77777777" w:rsidR="00E74B17" w:rsidRPr="00A0748B" w:rsidRDefault="00E74B17" w:rsidP="00B73D8B">
      <w:pPr>
        <w:ind w:left="720" w:hanging="720"/>
        <w:rPr>
          <w:rFonts w:asciiTheme="minorHAnsi" w:hAnsiTheme="minorHAnsi" w:cstheme="minorHAnsi"/>
          <w:b/>
        </w:rPr>
      </w:pPr>
    </w:p>
    <w:p w14:paraId="463F617A" w14:textId="77777777" w:rsidR="00B80C31" w:rsidRPr="00A0748B" w:rsidRDefault="00B80C31" w:rsidP="00B73D8B">
      <w:pPr>
        <w:ind w:left="720" w:hanging="720"/>
        <w:rPr>
          <w:rFonts w:asciiTheme="minorHAnsi" w:hAnsiTheme="minorHAnsi" w:cstheme="minorHAnsi"/>
          <w:b/>
        </w:rPr>
      </w:pPr>
    </w:p>
    <w:p w14:paraId="04DE4E3E" w14:textId="1F911AD4" w:rsidR="00AE4B64" w:rsidRPr="00A0748B" w:rsidRDefault="00B73D8B" w:rsidP="005C1EB9">
      <w:pPr>
        <w:ind w:left="720" w:hanging="720"/>
        <w:rPr>
          <w:rFonts w:asciiTheme="minorHAnsi" w:hAnsiTheme="minorHAnsi" w:cstheme="minorHAnsi"/>
          <w:b/>
        </w:rPr>
      </w:pPr>
      <w:r w:rsidRPr="00A0748B">
        <w:rPr>
          <w:rFonts w:asciiTheme="minorHAnsi" w:hAnsiTheme="minorHAnsi" w:cstheme="minorHAnsi"/>
          <w:b/>
        </w:rPr>
        <w:t>Person specification</w:t>
      </w:r>
    </w:p>
    <w:p w14:paraId="5A103379" w14:textId="77777777" w:rsidR="00B73D8B" w:rsidRPr="00A0748B" w:rsidRDefault="00E74B17" w:rsidP="00EB22A8">
      <w:pPr>
        <w:numPr>
          <w:ilvl w:val="0"/>
          <w:numId w:val="2"/>
        </w:numPr>
        <w:rPr>
          <w:rFonts w:asciiTheme="minorHAnsi" w:hAnsiTheme="minorHAnsi" w:cstheme="minorHAnsi"/>
        </w:rPr>
      </w:pPr>
      <w:bookmarkStart w:id="2" w:name="_Hlk178840849"/>
      <w:r w:rsidRPr="00A0748B">
        <w:rPr>
          <w:rFonts w:asciiTheme="minorHAnsi" w:hAnsiTheme="minorHAnsi" w:cstheme="minorHAnsi"/>
        </w:rPr>
        <w:t>Demonstrable legal secretarial experience</w:t>
      </w:r>
    </w:p>
    <w:p w14:paraId="3A938904" w14:textId="2F36A8AB" w:rsidR="00B73D8B" w:rsidRPr="00A0748B" w:rsidRDefault="00B80534" w:rsidP="00B73D8B">
      <w:pPr>
        <w:numPr>
          <w:ilvl w:val="0"/>
          <w:numId w:val="2"/>
        </w:numPr>
        <w:rPr>
          <w:rFonts w:asciiTheme="minorHAnsi" w:hAnsiTheme="minorHAnsi" w:cstheme="minorHAnsi"/>
        </w:rPr>
      </w:pPr>
      <w:r>
        <w:rPr>
          <w:rFonts w:asciiTheme="minorHAnsi" w:hAnsiTheme="minorHAnsi" w:cstheme="minorHAnsi"/>
        </w:rPr>
        <w:t>IT</w:t>
      </w:r>
      <w:r w:rsidR="005D1F7D" w:rsidRPr="00A0748B">
        <w:rPr>
          <w:rFonts w:asciiTheme="minorHAnsi" w:hAnsiTheme="minorHAnsi" w:cstheme="minorHAnsi"/>
        </w:rPr>
        <w:t xml:space="preserve"> literate</w:t>
      </w:r>
    </w:p>
    <w:p w14:paraId="7C7F6091" w14:textId="77777777" w:rsidR="00A328B1" w:rsidRDefault="00B80534" w:rsidP="00B73D8B">
      <w:pPr>
        <w:numPr>
          <w:ilvl w:val="0"/>
          <w:numId w:val="2"/>
        </w:numPr>
        <w:rPr>
          <w:rFonts w:asciiTheme="minorHAnsi" w:hAnsiTheme="minorHAnsi" w:cstheme="minorHAnsi"/>
        </w:rPr>
      </w:pPr>
      <w:r>
        <w:rPr>
          <w:rFonts w:asciiTheme="minorHAnsi" w:hAnsiTheme="minorHAnsi" w:cstheme="minorHAnsi"/>
        </w:rPr>
        <w:t xml:space="preserve">Strong </w:t>
      </w:r>
      <w:r w:rsidR="00B73D8B" w:rsidRPr="00A0748B">
        <w:rPr>
          <w:rFonts w:asciiTheme="minorHAnsi" w:hAnsiTheme="minorHAnsi" w:cstheme="minorHAnsi"/>
        </w:rPr>
        <w:t>c</w:t>
      </w:r>
      <w:r>
        <w:rPr>
          <w:rFonts w:asciiTheme="minorHAnsi" w:hAnsiTheme="minorHAnsi" w:cstheme="minorHAnsi"/>
        </w:rPr>
        <w:t>omprehension</w:t>
      </w:r>
      <w:r w:rsidR="00B73D8B" w:rsidRPr="00A0748B">
        <w:rPr>
          <w:rFonts w:asciiTheme="minorHAnsi" w:hAnsiTheme="minorHAnsi" w:cstheme="minorHAnsi"/>
        </w:rPr>
        <w:t xml:space="preserve"> of English spelling, </w:t>
      </w:r>
      <w:proofErr w:type="gramStart"/>
      <w:r w:rsidR="00B73D8B" w:rsidRPr="00A0748B">
        <w:rPr>
          <w:rFonts w:asciiTheme="minorHAnsi" w:hAnsiTheme="minorHAnsi" w:cstheme="minorHAnsi"/>
        </w:rPr>
        <w:t>punctuation</w:t>
      </w:r>
      <w:proofErr w:type="gramEnd"/>
      <w:r w:rsidR="00B73D8B" w:rsidRPr="00A0748B">
        <w:rPr>
          <w:rFonts w:asciiTheme="minorHAnsi" w:hAnsiTheme="minorHAnsi" w:cstheme="minorHAnsi"/>
        </w:rPr>
        <w:t xml:space="preserve"> and grammar</w:t>
      </w:r>
      <w:r>
        <w:rPr>
          <w:rFonts w:asciiTheme="minorHAnsi" w:hAnsiTheme="minorHAnsi" w:cstheme="minorHAnsi"/>
        </w:rPr>
        <w:t xml:space="preserve"> </w:t>
      </w:r>
    </w:p>
    <w:p w14:paraId="48FC330C" w14:textId="51B40C18" w:rsidR="00B73D8B" w:rsidRPr="00A0748B" w:rsidRDefault="00A328B1" w:rsidP="00B73D8B">
      <w:pPr>
        <w:numPr>
          <w:ilvl w:val="0"/>
          <w:numId w:val="2"/>
        </w:numPr>
        <w:rPr>
          <w:rFonts w:asciiTheme="minorHAnsi" w:hAnsiTheme="minorHAnsi" w:cstheme="minorHAnsi"/>
        </w:rPr>
      </w:pPr>
      <w:r>
        <w:rPr>
          <w:rFonts w:asciiTheme="minorHAnsi" w:hAnsiTheme="minorHAnsi" w:cstheme="minorHAnsi"/>
        </w:rPr>
        <w:lastRenderedPageBreak/>
        <w:t>Acute attention to detail</w:t>
      </w:r>
      <w:r w:rsidR="009F4B1B" w:rsidRPr="00A0748B">
        <w:rPr>
          <w:rFonts w:asciiTheme="minorHAnsi" w:hAnsiTheme="minorHAnsi" w:cstheme="minorHAnsi"/>
        </w:rPr>
        <w:t xml:space="preserve"> </w:t>
      </w:r>
    </w:p>
    <w:p w14:paraId="0E3F2FF9" w14:textId="4BED7AE4" w:rsidR="00B73D8B" w:rsidRPr="00A0748B" w:rsidRDefault="00B73D8B" w:rsidP="00B73D8B">
      <w:pPr>
        <w:numPr>
          <w:ilvl w:val="0"/>
          <w:numId w:val="2"/>
        </w:numPr>
        <w:rPr>
          <w:rFonts w:asciiTheme="minorHAnsi" w:hAnsiTheme="minorHAnsi" w:cstheme="minorHAnsi"/>
        </w:rPr>
      </w:pPr>
      <w:r w:rsidRPr="00A0748B">
        <w:rPr>
          <w:rFonts w:asciiTheme="minorHAnsi" w:hAnsiTheme="minorHAnsi" w:cstheme="minorHAnsi"/>
        </w:rPr>
        <w:t>Excellen</w:t>
      </w:r>
      <w:r w:rsidR="00B80534">
        <w:rPr>
          <w:rFonts w:asciiTheme="minorHAnsi" w:hAnsiTheme="minorHAnsi" w:cstheme="minorHAnsi"/>
        </w:rPr>
        <w:t>t</w:t>
      </w:r>
      <w:r w:rsidRPr="00A0748B">
        <w:rPr>
          <w:rFonts w:asciiTheme="minorHAnsi" w:hAnsiTheme="minorHAnsi" w:cstheme="minorHAnsi"/>
        </w:rPr>
        <w:t xml:space="preserve"> word processing and audio typing skills</w:t>
      </w:r>
    </w:p>
    <w:p w14:paraId="29202A6A" w14:textId="0D657C5B" w:rsidR="00B73D8B" w:rsidRPr="00A0748B" w:rsidRDefault="00B73D8B" w:rsidP="00B73D8B">
      <w:pPr>
        <w:numPr>
          <w:ilvl w:val="0"/>
          <w:numId w:val="2"/>
        </w:numPr>
        <w:rPr>
          <w:rFonts w:asciiTheme="minorHAnsi" w:hAnsiTheme="minorHAnsi" w:cstheme="minorHAnsi"/>
        </w:rPr>
      </w:pPr>
      <w:r w:rsidRPr="00A0748B">
        <w:rPr>
          <w:rFonts w:asciiTheme="minorHAnsi" w:hAnsiTheme="minorHAnsi" w:cstheme="minorHAnsi"/>
        </w:rPr>
        <w:t>E</w:t>
      </w:r>
      <w:r w:rsidR="00B80534">
        <w:rPr>
          <w:rFonts w:asciiTheme="minorHAnsi" w:hAnsiTheme="minorHAnsi" w:cstheme="minorHAnsi"/>
        </w:rPr>
        <w:t xml:space="preserve">xceptional </w:t>
      </w:r>
      <w:r w:rsidRPr="00A0748B">
        <w:rPr>
          <w:rFonts w:asciiTheme="minorHAnsi" w:hAnsiTheme="minorHAnsi" w:cstheme="minorHAnsi"/>
        </w:rPr>
        <w:t>customer service skills, including professional and friendly telephone manner.</w:t>
      </w:r>
    </w:p>
    <w:p w14:paraId="17C98D1A" w14:textId="19C19B8E" w:rsidR="00AE4B64" w:rsidRDefault="00AE4B64" w:rsidP="005277E3">
      <w:pPr>
        <w:numPr>
          <w:ilvl w:val="0"/>
          <w:numId w:val="2"/>
        </w:numPr>
        <w:rPr>
          <w:rFonts w:asciiTheme="minorHAnsi" w:hAnsiTheme="minorHAnsi" w:cstheme="minorHAnsi"/>
        </w:rPr>
      </w:pPr>
      <w:r w:rsidRPr="00A0748B">
        <w:rPr>
          <w:rFonts w:asciiTheme="minorHAnsi" w:hAnsiTheme="minorHAnsi" w:cstheme="minorHAnsi"/>
        </w:rPr>
        <w:t xml:space="preserve">Experience of working in a </w:t>
      </w:r>
      <w:r w:rsidR="00C23E35" w:rsidRPr="00A0748B">
        <w:rPr>
          <w:rFonts w:asciiTheme="minorHAnsi" w:hAnsiTheme="minorHAnsi" w:cstheme="minorHAnsi"/>
        </w:rPr>
        <w:t>P</w:t>
      </w:r>
      <w:r w:rsidRPr="00A0748B">
        <w:rPr>
          <w:rFonts w:asciiTheme="minorHAnsi" w:hAnsiTheme="minorHAnsi" w:cstheme="minorHAnsi"/>
        </w:rPr>
        <w:t xml:space="preserve">ersonal </w:t>
      </w:r>
      <w:r w:rsidR="00C23E35" w:rsidRPr="00A0748B">
        <w:rPr>
          <w:rFonts w:asciiTheme="minorHAnsi" w:hAnsiTheme="minorHAnsi" w:cstheme="minorHAnsi"/>
        </w:rPr>
        <w:t>I</w:t>
      </w:r>
      <w:r w:rsidRPr="00A0748B">
        <w:rPr>
          <w:rFonts w:asciiTheme="minorHAnsi" w:hAnsiTheme="minorHAnsi" w:cstheme="minorHAnsi"/>
        </w:rPr>
        <w:t>njury law firm, or civil litigation firm</w:t>
      </w:r>
      <w:r w:rsidR="00B80534">
        <w:rPr>
          <w:rFonts w:asciiTheme="minorHAnsi" w:hAnsiTheme="minorHAnsi" w:cstheme="minorHAnsi"/>
        </w:rPr>
        <w:t xml:space="preserve"> is </w:t>
      </w:r>
      <w:proofErr w:type="gramStart"/>
      <w:r w:rsidR="00B80534">
        <w:rPr>
          <w:rFonts w:asciiTheme="minorHAnsi" w:hAnsiTheme="minorHAnsi" w:cstheme="minorHAnsi"/>
        </w:rPr>
        <w:t>advantageous</w:t>
      </w:r>
      <w:proofErr w:type="gramEnd"/>
    </w:p>
    <w:p w14:paraId="2A36DAFD" w14:textId="280E2C30" w:rsidR="00B73D8B" w:rsidRPr="00A328B1" w:rsidRDefault="00A328B1" w:rsidP="00A328B1">
      <w:pPr>
        <w:numPr>
          <w:ilvl w:val="0"/>
          <w:numId w:val="2"/>
        </w:numPr>
        <w:rPr>
          <w:rFonts w:asciiTheme="minorHAnsi" w:hAnsiTheme="minorHAnsi" w:cstheme="minorHAnsi"/>
        </w:rPr>
      </w:pPr>
      <w:r>
        <w:rPr>
          <w:rFonts w:asciiTheme="minorHAnsi" w:hAnsiTheme="minorHAnsi" w:cstheme="minorHAnsi"/>
        </w:rPr>
        <w:t xml:space="preserve">Previous experience of working in a </w:t>
      </w:r>
      <w:proofErr w:type="gramStart"/>
      <w:r>
        <w:rPr>
          <w:rFonts w:asciiTheme="minorHAnsi" w:hAnsiTheme="minorHAnsi" w:cstheme="minorHAnsi"/>
        </w:rPr>
        <w:t>fast paced</w:t>
      </w:r>
      <w:proofErr w:type="gramEnd"/>
      <w:r>
        <w:rPr>
          <w:rFonts w:asciiTheme="minorHAnsi" w:hAnsiTheme="minorHAnsi" w:cstheme="minorHAnsi"/>
        </w:rPr>
        <w:t xml:space="preserve"> environment </w:t>
      </w:r>
    </w:p>
    <w:p w14:paraId="4E36A7F1" w14:textId="12AF89BB" w:rsidR="00B73D8B" w:rsidRPr="00A0748B" w:rsidRDefault="00A328B1" w:rsidP="00B73D8B">
      <w:pPr>
        <w:numPr>
          <w:ilvl w:val="0"/>
          <w:numId w:val="3"/>
        </w:numPr>
        <w:rPr>
          <w:rFonts w:asciiTheme="minorHAnsi" w:hAnsiTheme="minorHAnsi" w:cstheme="minorHAnsi"/>
        </w:rPr>
      </w:pPr>
      <w:r>
        <w:rPr>
          <w:rFonts w:asciiTheme="minorHAnsi" w:hAnsiTheme="minorHAnsi" w:cstheme="minorHAnsi"/>
        </w:rPr>
        <w:t>Prior exposure</w:t>
      </w:r>
      <w:r w:rsidR="00B73D8B" w:rsidRPr="00A0748B">
        <w:rPr>
          <w:rFonts w:asciiTheme="minorHAnsi" w:hAnsiTheme="minorHAnsi" w:cstheme="minorHAnsi"/>
        </w:rPr>
        <w:t xml:space="preserve"> </w:t>
      </w:r>
      <w:r>
        <w:rPr>
          <w:rFonts w:asciiTheme="minorHAnsi" w:hAnsiTheme="minorHAnsi" w:cstheme="minorHAnsi"/>
        </w:rPr>
        <w:t>to</w:t>
      </w:r>
      <w:r w:rsidR="00B73D8B" w:rsidRPr="00A0748B">
        <w:rPr>
          <w:rFonts w:asciiTheme="minorHAnsi" w:hAnsiTheme="minorHAnsi" w:cstheme="minorHAnsi"/>
        </w:rPr>
        <w:t xml:space="preserve"> Proclaim case management system</w:t>
      </w:r>
      <w:r>
        <w:rPr>
          <w:rFonts w:asciiTheme="minorHAnsi" w:hAnsiTheme="minorHAnsi" w:cstheme="minorHAnsi"/>
        </w:rPr>
        <w:t xml:space="preserve"> is </w:t>
      </w:r>
      <w:proofErr w:type="gramStart"/>
      <w:r>
        <w:rPr>
          <w:rFonts w:asciiTheme="minorHAnsi" w:hAnsiTheme="minorHAnsi" w:cstheme="minorHAnsi"/>
        </w:rPr>
        <w:t>desirable</w:t>
      </w:r>
      <w:proofErr w:type="gramEnd"/>
    </w:p>
    <w:p w14:paraId="21D59DBF" w14:textId="77777777" w:rsidR="00B73D8B" w:rsidRPr="00A0748B" w:rsidRDefault="00B73D8B" w:rsidP="00B73D8B">
      <w:pPr>
        <w:numPr>
          <w:ilvl w:val="0"/>
          <w:numId w:val="3"/>
        </w:numPr>
        <w:rPr>
          <w:rFonts w:asciiTheme="minorHAnsi" w:hAnsiTheme="minorHAnsi" w:cstheme="minorHAnsi"/>
        </w:rPr>
      </w:pPr>
      <w:r w:rsidRPr="00A0748B">
        <w:rPr>
          <w:rFonts w:asciiTheme="minorHAnsi" w:hAnsiTheme="minorHAnsi" w:cstheme="minorHAnsi"/>
        </w:rPr>
        <w:t>Audio typing speed of 65+ words per minute</w:t>
      </w:r>
    </w:p>
    <w:p w14:paraId="1B117005" w14:textId="3578F7B3" w:rsidR="00B73D8B" w:rsidRPr="00A0748B" w:rsidRDefault="00A328B1" w:rsidP="00B73D8B">
      <w:pPr>
        <w:numPr>
          <w:ilvl w:val="0"/>
          <w:numId w:val="3"/>
        </w:numPr>
        <w:rPr>
          <w:rFonts w:asciiTheme="minorHAnsi" w:hAnsiTheme="minorHAnsi" w:cstheme="minorHAnsi"/>
        </w:rPr>
      </w:pPr>
      <w:r>
        <w:rPr>
          <w:rFonts w:asciiTheme="minorHAnsi" w:hAnsiTheme="minorHAnsi" w:cstheme="minorHAnsi"/>
        </w:rPr>
        <w:t>Previous e</w:t>
      </w:r>
      <w:r w:rsidR="00B73D8B" w:rsidRPr="00A0748B">
        <w:rPr>
          <w:rFonts w:asciiTheme="minorHAnsi" w:hAnsiTheme="minorHAnsi" w:cstheme="minorHAnsi"/>
        </w:rPr>
        <w:t>xperience of working with court forms and creating pleadings</w:t>
      </w:r>
    </w:p>
    <w:p w14:paraId="22281AFC" w14:textId="2A8E5029" w:rsidR="00FF1C30" w:rsidRPr="00A328B1" w:rsidRDefault="00A328B1" w:rsidP="00FF1C30">
      <w:pPr>
        <w:numPr>
          <w:ilvl w:val="0"/>
          <w:numId w:val="3"/>
        </w:numPr>
        <w:rPr>
          <w:rFonts w:asciiTheme="minorHAnsi" w:hAnsiTheme="minorHAnsi" w:cstheme="minorHAnsi"/>
        </w:rPr>
      </w:pPr>
      <w:r>
        <w:rPr>
          <w:rFonts w:asciiTheme="minorHAnsi" w:hAnsiTheme="minorHAnsi" w:cstheme="minorHAnsi"/>
        </w:rPr>
        <w:t>Use</w:t>
      </w:r>
      <w:r w:rsidR="00EB22A8" w:rsidRPr="00A0748B">
        <w:rPr>
          <w:rFonts w:asciiTheme="minorHAnsi" w:hAnsiTheme="minorHAnsi" w:cstheme="minorHAnsi"/>
        </w:rPr>
        <w:t xml:space="preserve"> of digital dictation</w:t>
      </w:r>
      <w:r w:rsidR="00AE4B64" w:rsidRPr="00A0748B">
        <w:rPr>
          <w:rFonts w:asciiTheme="minorHAnsi" w:hAnsiTheme="minorHAnsi" w:cstheme="minorHAnsi"/>
        </w:rPr>
        <w:t>, ideally Big Hand</w:t>
      </w:r>
      <w:r>
        <w:rPr>
          <w:rFonts w:asciiTheme="minorHAnsi" w:hAnsiTheme="minorHAnsi" w:cstheme="minorHAnsi"/>
        </w:rPr>
        <w:t xml:space="preserve"> would be </w:t>
      </w:r>
      <w:proofErr w:type="gramStart"/>
      <w:r>
        <w:rPr>
          <w:rFonts w:asciiTheme="minorHAnsi" w:hAnsiTheme="minorHAnsi" w:cstheme="minorHAnsi"/>
        </w:rPr>
        <w:t>beneficial</w:t>
      </w:r>
      <w:bookmarkEnd w:id="2"/>
      <w:proofErr w:type="gramEnd"/>
    </w:p>
    <w:p w14:paraId="05828CAA" w14:textId="5F277753" w:rsidR="00FF1C30" w:rsidRPr="00A0748B" w:rsidRDefault="00FF1C30" w:rsidP="00FF1C30">
      <w:pPr>
        <w:rPr>
          <w:rFonts w:asciiTheme="minorHAnsi" w:hAnsiTheme="minorHAnsi" w:cstheme="minorHAnsi"/>
          <w:b/>
          <w:bCs/>
        </w:rPr>
      </w:pPr>
    </w:p>
    <w:p w14:paraId="0F8FD05F" w14:textId="77777777" w:rsidR="005C1EB9" w:rsidRDefault="005C1EB9" w:rsidP="00B80C31">
      <w:pPr>
        <w:jc w:val="both"/>
        <w:rPr>
          <w:rFonts w:asciiTheme="minorHAnsi" w:hAnsiTheme="minorHAnsi" w:cstheme="minorHAnsi"/>
          <w:b/>
          <w:color w:val="000000" w:themeColor="text1"/>
        </w:rPr>
      </w:pPr>
    </w:p>
    <w:p w14:paraId="3E51F338" w14:textId="63FA2CA6" w:rsidR="00B80C31" w:rsidRPr="00A0748B" w:rsidRDefault="00B80C31" w:rsidP="00B80C31">
      <w:pPr>
        <w:jc w:val="both"/>
        <w:rPr>
          <w:rFonts w:asciiTheme="minorHAnsi" w:hAnsiTheme="minorHAnsi" w:cstheme="minorHAnsi"/>
          <w:b/>
          <w:color w:val="000000" w:themeColor="text1"/>
        </w:rPr>
      </w:pPr>
      <w:r w:rsidRPr="00A0748B">
        <w:rPr>
          <w:rFonts w:asciiTheme="minorHAnsi" w:hAnsiTheme="minorHAnsi" w:cstheme="minorHAnsi"/>
          <w:b/>
          <w:color w:val="000000" w:themeColor="text1"/>
        </w:rPr>
        <w:t>Salary, Hours &amp; Benefits</w:t>
      </w:r>
    </w:p>
    <w:p w14:paraId="20E66348" w14:textId="47199A13" w:rsidR="0029152E" w:rsidRPr="00A0748B" w:rsidRDefault="00B80C31" w:rsidP="0029152E">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 xml:space="preserve">Salary is </w:t>
      </w:r>
      <w:r w:rsidR="00A0748B" w:rsidRPr="00A0748B">
        <w:rPr>
          <w:rFonts w:asciiTheme="minorHAnsi" w:hAnsiTheme="minorHAnsi" w:cstheme="minorHAnsi"/>
          <w:color w:val="000000" w:themeColor="text1"/>
        </w:rPr>
        <w:t>£2</w:t>
      </w:r>
      <w:r w:rsidR="00A0748B">
        <w:rPr>
          <w:rFonts w:asciiTheme="minorHAnsi" w:hAnsiTheme="minorHAnsi" w:cstheme="minorHAnsi"/>
          <w:color w:val="000000" w:themeColor="text1"/>
        </w:rPr>
        <w:t>5</w:t>
      </w:r>
      <w:r w:rsidR="00A0748B" w:rsidRPr="00A0748B">
        <w:rPr>
          <w:rFonts w:asciiTheme="minorHAnsi" w:hAnsiTheme="minorHAnsi" w:cstheme="minorHAnsi"/>
          <w:color w:val="000000" w:themeColor="text1"/>
        </w:rPr>
        <w:t>,000 to £30,000</w:t>
      </w:r>
      <w:r w:rsidR="00A0748B">
        <w:rPr>
          <w:rFonts w:asciiTheme="minorHAnsi" w:hAnsiTheme="minorHAnsi" w:cstheme="minorHAnsi"/>
          <w:color w:val="000000" w:themeColor="text1"/>
        </w:rPr>
        <w:t xml:space="preserve">, </w:t>
      </w:r>
      <w:r w:rsidRPr="00A0748B">
        <w:rPr>
          <w:rFonts w:asciiTheme="minorHAnsi" w:hAnsiTheme="minorHAnsi" w:cstheme="minorHAnsi"/>
          <w:color w:val="000000" w:themeColor="text1"/>
        </w:rPr>
        <w:t xml:space="preserve">dependent on </w:t>
      </w:r>
      <w:proofErr w:type="gramStart"/>
      <w:r w:rsidRPr="00A0748B">
        <w:rPr>
          <w:rFonts w:asciiTheme="minorHAnsi" w:hAnsiTheme="minorHAnsi" w:cstheme="minorHAnsi"/>
          <w:color w:val="000000" w:themeColor="text1"/>
        </w:rPr>
        <w:t>experience</w:t>
      </w:r>
      <w:proofErr w:type="gramEnd"/>
      <w:r w:rsidRPr="00A0748B">
        <w:rPr>
          <w:rFonts w:asciiTheme="minorHAnsi" w:hAnsiTheme="minorHAnsi" w:cstheme="minorHAnsi"/>
          <w:color w:val="000000" w:themeColor="text1"/>
        </w:rPr>
        <w:t xml:space="preserve"> </w:t>
      </w:r>
    </w:p>
    <w:p w14:paraId="55734599" w14:textId="69ED97D6" w:rsidR="00B80C31" w:rsidRDefault="00B80C31" w:rsidP="00B80C31">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Our standard working hours are 8:30am to 5:30</w:t>
      </w:r>
      <w:r w:rsidR="00A0748B">
        <w:rPr>
          <w:rFonts w:asciiTheme="minorHAnsi" w:hAnsiTheme="minorHAnsi" w:cstheme="minorHAnsi"/>
          <w:color w:val="000000" w:themeColor="text1"/>
        </w:rPr>
        <w:t>p</w:t>
      </w:r>
      <w:r w:rsidRPr="00A0748B">
        <w:rPr>
          <w:rFonts w:asciiTheme="minorHAnsi" w:hAnsiTheme="minorHAnsi" w:cstheme="minorHAnsi"/>
          <w:color w:val="000000" w:themeColor="text1"/>
        </w:rPr>
        <w:t>m Monday-Thursday and 8:30am to 5pm Friday</w:t>
      </w:r>
      <w:r w:rsidR="00A0748B">
        <w:rPr>
          <w:rFonts w:asciiTheme="minorHAnsi" w:hAnsiTheme="minorHAnsi" w:cstheme="minorHAnsi"/>
          <w:color w:val="000000" w:themeColor="text1"/>
        </w:rPr>
        <w:t>.</w:t>
      </w:r>
    </w:p>
    <w:p w14:paraId="64723736" w14:textId="77777777"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3/2 hybrid working pattern after probation.</w:t>
      </w:r>
    </w:p>
    <w:p w14:paraId="0CBCFCB8" w14:textId="77777777"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23 days holiday a year, rising to 26 days, plus public/bank holidays.</w:t>
      </w:r>
    </w:p>
    <w:p w14:paraId="4937DA1D" w14:textId="77777777"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Extra day’s holiday for your birthday after 2 years’ service</w:t>
      </w:r>
    </w:p>
    <w:p w14:paraId="7EB75802" w14:textId="77777777"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 xml:space="preserve">3 holiday buy backs per year after 1 year of service </w:t>
      </w:r>
    </w:p>
    <w:p w14:paraId="5AB83DE2" w14:textId="77777777"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Private medical insurance after 2 years’ service.</w:t>
      </w:r>
    </w:p>
    <w:p w14:paraId="692AFC5D" w14:textId="77777777"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 xml:space="preserve">Enhanced Maternity leave payment if you have over 1 year’s tenure, further enhanced at over 4 years’ service. </w:t>
      </w:r>
    </w:p>
    <w:p w14:paraId="31205FE4" w14:textId="6B48EC65"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 xml:space="preserve">Death in service </w:t>
      </w:r>
    </w:p>
    <w:p w14:paraId="420B7B14" w14:textId="77777777"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24/7 onsite Gym access</w:t>
      </w:r>
    </w:p>
    <w:p w14:paraId="4D7D9285" w14:textId="77777777"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Netball/Football team, 10km Manchester team and more</w:t>
      </w:r>
    </w:p>
    <w:p w14:paraId="656AD381" w14:textId="77777777"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 xml:space="preserve">Active social committee with generous departmental and firm-wide social budget. </w:t>
      </w:r>
    </w:p>
    <w:p w14:paraId="4E40D7E0" w14:textId="77777777"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 xml:space="preserve">Active training culture and various groups and events such as Diversity and Inclusion. </w:t>
      </w:r>
    </w:p>
    <w:p w14:paraId="28A68850" w14:textId="77777777" w:rsidR="00A0748B" w:rsidRPr="00A0748B" w:rsidRDefault="00A0748B" w:rsidP="00A0748B">
      <w:pPr>
        <w:numPr>
          <w:ilvl w:val="0"/>
          <w:numId w:val="4"/>
        </w:numPr>
        <w:autoSpaceDE w:val="0"/>
        <w:autoSpaceDN w:val="0"/>
        <w:spacing w:after="200" w:line="276" w:lineRule="auto"/>
        <w:contextualSpacing/>
        <w:rPr>
          <w:rFonts w:asciiTheme="minorHAnsi" w:hAnsiTheme="minorHAnsi" w:cstheme="minorHAnsi"/>
          <w:color w:val="000000" w:themeColor="text1"/>
        </w:rPr>
      </w:pPr>
      <w:r w:rsidRPr="00A0748B">
        <w:rPr>
          <w:rFonts w:asciiTheme="minorHAnsi" w:hAnsiTheme="minorHAnsi" w:cstheme="minorHAnsi"/>
          <w:color w:val="000000" w:themeColor="text1"/>
        </w:rPr>
        <w:t xml:space="preserve">Other benefits including Employee Assistance Programme, free fruit &amp; annual (optional) flu jab. </w:t>
      </w:r>
    </w:p>
    <w:p w14:paraId="53127C87" w14:textId="77777777" w:rsidR="00B80C31" w:rsidRPr="00A0748B" w:rsidRDefault="00B80C31" w:rsidP="00B80C31">
      <w:pPr>
        <w:autoSpaceDE w:val="0"/>
        <w:autoSpaceDN w:val="0"/>
        <w:rPr>
          <w:rFonts w:asciiTheme="minorHAnsi" w:hAnsiTheme="minorHAnsi" w:cstheme="minorHAnsi"/>
        </w:rPr>
      </w:pPr>
    </w:p>
    <w:p w14:paraId="03BF4985" w14:textId="77777777" w:rsidR="000B4BE1" w:rsidRPr="00A0748B" w:rsidRDefault="000B4BE1" w:rsidP="00412C5C">
      <w:pPr>
        <w:jc w:val="both"/>
        <w:rPr>
          <w:rFonts w:asciiTheme="minorHAnsi" w:hAnsiTheme="minorHAnsi" w:cstheme="minorHAnsi"/>
          <w:b/>
          <w:bCs/>
        </w:rPr>
      </w:pPr>
    </w:p>
    <w:p w14:paraId="2AC81C2C" w14:textId="7B22DE83" w:rsidR="00412C5C" w:rsidRPr="00A0748B" w:rsidRDefault="00412C5C" w:rsidP="00412C5C">
      <w:pPr>
        <w:jc w:val="both"/>
        <w:rPr>
          <w:rFonts w:asciiTheme="minorHAnsi" w:hAnsiTheme="minorHAnsi" w:cstheme="minorHAnsi"/>
          <w:b/>
          <w:bCs/>
        </w:rPr>
      </w:pPr>
      <w:r w:rsidRPr="00A0748B">
        <w:rPr>
          <w:rFonts w:asciiTheme="minorHAnsi" w:hAnsiTheme="minorHAnsi" w:cstheme="minorHAnsi"/>
          <w:b/>
          <w:bCs/>
        </w:rPr>
        <w:t>Recruitment Process</w:t>
      </w:r>
    </w:p>
    <w:p w14:paraId="59ED8EE9" w14:textId="77777777" w:rsidR="00412C5C" w:rsidRPr="00A0748B" w:rsidRDefault="00412C5C" w:rsidP="00412C5C">
      <w:pPr>
        <w:jc w:val="both"/>
        <w:rPr>
          <w:rFonts w:asciiTheme="minorHAnsi" w:hAnsiTheme="minorHAnsi" w:cstheme="minorHAnsi"/>
        </w:rPr>
      </w:pPr>
    </w:p>
    <w:p w14:paraId="557AC341" w14:textId="1A02A0BC" w:rsidR="000809FF" w:rsidRDefault="00412C5C" w:rsidP="000809FF">
      <w:pPr>
        <w:rPr>
          <w:rFonts w:asciiTheme="minorHAnsi" w:hAnsiTheme="minorHAnsi" w:cstheme="minorHAnsi"/>
        </w:rPr>
      </w:pPr>
      <w:r w:rsidRPr="00A0748B">
        <w:rPr>
          <w:rFonts w:asciiTheme="minorHAnsi" w:hAnsiTheme="minorHAnsi" w:cstheme="minorHAnsi"/>
        </w:rPr>
        <w:t xml:space="preserve">To apply, send a CV to </w:t>
      </w:r>
      <w:hyperlink r:id="rId8" w:history="1">
        <w:r w:rsidRPr="00A0748B">
          <w:rPr>
            <w:rStyle w:val="Hyperlink"/>
            <w:rFonts w:asciiTheme="minorHAnsi" w:hAnsiTheme="minorHAnsi" w:cstheme="minorHAnsi"/>
          </w:rPr>
          <w:t>recruitment@expresssolicitors.co.uk</w:t>
        </w:r>
      </w:hyperlink>
      <w:r w:rsidRPr="00A0748B">
        <w:rPr>
          <w:rFonts w:asciiTheme="minorHAnsi" w:hAnsiTheme="minorHAnsi" w:cstheme="minorHAnsi"/>
        </w:rPr>
        <w:t xml:space="preserve"> or visit o</w:t>
      </w:r>
      <w:r w:rsidR="00576FDA">
        <w:rPr>
          <w:rFonts w:asciiTheme="minorHAnsi" w:hAnsiTheme="minorHAnsi" w:cstheme="minorHAnsi"/>
        </w:rPr>
        <w:t>u</w:t>
      </w:r>
      <w:r w:rsidRPr="00A0748B">
        <w:rPr>
          <w:rFonts w:asciiTheme="minorHAnsi" w:hAnsiTheme="minorHAnsi" w:cstheme="minorHAnsi"/>
        </w:rPr>
        <w:t xml:space="preserve">r careers page on </w:t>
      </w:r>
      <w:hyperlink r:id="rId9" w:history="1">
        <w:r w:rsidRPr="00A0748B">
          <w:rPr>
            <w:rStyle w:val="Hyperlink"/>
            <w:rFonts w:asciiTheme="minorHAnsi" w:hAnsiTheme="minorHAnsi" w:cstheme="minorHAnsi"/>
          </w:rPr>
          <w:t>www.expresssolicitors.co.uk/careers</w:t>
        </w:r>
      </w:hyperlink>
      <w:r w:rsidRPr="00A0748B">
        <w:rPr>
          <w:rFonts w:asciiTheme="minorHAnsi" w:hAnsiTheme="minorHAnsi" w:cstheme="minorHAnsi"/>
        </w:rPr>
        <w:t xml:space="preserve"> </w:t>
      </w:r>
    </w:p>
    <w:p w14:paraId="490D60EB" w14:textId="77777777" w:rsidR="000809FF" w:rsidRDefault="000809FF" w:rsidP="000809FF">
      <w:pPr>
        <w:rPr>
          <w:rFonts w:asciiTheme="minorHAnsi" w:hAnsiTheme="minorHAnsi" w:cstheme="minorHAnsi"/>
        </w:rPr>
      </w:pPr>
    </w:p>
    <w:p w14:paraId="0A833A24" w14:textId="51965ECD" w:rsidR="000809FF" w:rsidRDefault="000809FF" w:rsidP="000809FF">
      <w:pPr>
        <w:pStyle w:val="NormalWeb"/>
        <w:shd w:val="clear" w:color="auto" w:fill="FFFFFF"/>
        <w:spacing w:before="0" w:beforeAutospacing="0" w:after="150" w:afterAutospacing="0"/>
        <w:rPr>
          <w:rStyle w:val="ui-provider"/>
          <w:rFonts w:asciiTheme="minorHAnsi" w:hAnsiTheme="minorHAnsi" w:cstheme="minorHAnsi"/>
        </w:rPr>
      </w:pPr>
      <w:r>
        <w:rPr>
          <w:rFonts w:asciiTheme="minorHAnsi" w:hAnsiTheme="minorHAnsi" w:cstheme="minorHAnsi"/>
        </w:rPr>
        <w:t>I</w:t>
      </w:r>
      <w:r w:rsidRPr="00895452">
        <w:rPr>
          <w:rFonts w:asciiTheme="minorHAnsi" w:hAnsiTheme="minorHAnsi" w:cstheme="minorHAnsi"/>
        </w:rPr>
        <w:t>nterviews will be conducted by MS Teams and will include scenario-based questioning.</w:t>
      </w:r>
    </w:p>
    <w:p w14:paraId="77B819C1" w14:textId="7C880DB8" w:rsidR="00A0748B" w:rsidRDefault="00A0748B" w:rsidP="00A0748B">
      <w:pPr>
        <w:pStyle w:val="NormalWeb"/>
        <w:rPr>
          <w:rFonts w:asciiTheme="minorHAnsi" w:hAnsiTheme="minorHAnsi" w:cstheme="minorHAnsi"/>
        </w:rPr>
      </w:pPr>
      <w:r w:rsidRPr="008A0723">
        <w:rPr>
          <w:rStyle w:val="ui-provider"/>
          <w:rFonts w:asciiTheme="minorHAnsi" w:hAnsiTheme="minorHAnsi" w:cstheme="minorHAnsi"/>
        </w:rPr>
        <w:lastRenderedPageBreak/>
        <w:t>Our employees are our most important asset, we rate skill and ability above all else and our recruitment policy encourages applications from all. </w:t>
      </w:r>
    </w:p>
    <w:p w14:paraId="23B4D05F" w14:textId="5BDE3AB2" w:rsidR="00412C5C" w:rsidRPr="00A0748B" w:rsidRDefault="00412C5C" w:rsidP="00412C5C">
      <w:pPr>
        <w:rPr>
          <w:rFonts w:asciiTheme="minorHAnsi" w:hAnsiTheme="minorHAnsi" w:cstheme="minorHAnsi"/>
        </w:rPr>
      </w:pPr>
      <w:r w:rsidRPr="00A0748B">
        <w:rPr>
          <w:rFonts w:asciiTheme="minorHAnsi" w:hAnsiTheme="minorHAnsi" w:cstheme="minorHAnsi"/>
        </w:rPr>
        <w:t xml:space="preserve">By applying for this vacancy, you are giving us consent for to process your data in line with our Privacy Policy, full details of which can be found on our company website </w:t>
      </w:r>
      <w:hyperlink r:id="rId10" w:history="1">
        <w:r w:rsidRPr="00A0748B">
          <w:rPr>
            <w:rStyle w:val="Hyperlink"/>
            <w:rFonts w:asciiTheme="minorHAnsi" w:hAnsiTheme="minorHAnsi" w:cstheme="minorHAnsi"/>
          </w:rPr>
          <w:t>Privacy notice for website users | Express Solicitors</w:t>
        </w:r>
      </w:hyperlink>
      <w:r w:rsidRPr="00A0748B">
        <w:rPr>
          <w:rFonts w:asciiTheme="minorHAnsi" w:hAnsiTheme="minorHAnsi" w:cstheme="minorHAnsi"/>
        </w:rPr>
        <w:t xml:space="preserve"> </w:t>
      </w:r>
    </w:p>
    <w:p w14:paraId="7C5B1751" w14:textId="77777777" w:rsidR="00FF1C30" w:rsidRPr="000B4BE1" w:rsidRDefault="00FF1C30" w:rsidP="00FF1C30">
      <w:pPr>
        <w:rPr>
          <w:rFonts w:ascii="Calibri Light" w:hAnsi="Calibri Light" w:cs="Calibri Light"/>
        </w:rPr>
      </w:pPr>
    </w:p>
    <w:p w14:paraId="4D9A7C28" w14:textId="77777777" w:rsidR="007017D3" w:rsidRPr="000B4BE1" w:rsidRDefault="007017D3">
      <w:pPr>
        <w:rPr>
          <w:rFonts w:ascii="Calibri Light" w:hAnsi="Calibri Light" w:cs="Calibri Light"/>
        </w:rPr>
      </w:pPr>
    </w:p>
    <w:sectPr w:rsidR="007017D3" w:rsidRPr="000B4BE1" w:rsidSect="00101227">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7AE1" w14:textId="77777777" w:rsidR="00B83A02" w:rsidRDefault="00B83A02" w:rsidP="00B83A02">
      <w:r>
        <w:separator/>
      </w:r>
    </w:p>
  </w:endnote>
  <w:endnote w:type="continuationSeparator" w:id="0">
    <w:p w14:paraId="47547576" w14:textId="77777777" w:rsidR="00B83A02" w:rsidRDefault="00B83A02" w:rsidP="00B8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DC94" w14:textId="77777777" w:rsidR="00B83A02" w:rsidRDefault="00B83A02" w:rsidP="00B83A02">
      <w:r>
        <w:separator/>
      </w:r>
    </w:p>
  </w:footnote>
  <w:footnote w:type="continuationSeparator" w:id="0">
    <w:p w14:paraId="6788F9D5" w14:textId="77777777" w:rsidR="00B83A02" w:rsidRDefault="00B83A02" w:rsidP="00B8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3133" w14:textId="0CB2E87F" w:rsidR="00B83A02" w:rsidRDefault="002820E6" w:rsidP="00B83A02">
    <w:pPr>
      <w:pStyle w:val="Header"/>
      <w:jc w:val="right"/>
    </w:pPr>
    <w:r>
      <w:rPr>
        <w:noProof/>
      </w:rPr>
      <w:drawing>
        <wp:anchor distT="0" distB="0" distL="114300" distR="114300" simplePos="0" relativeHeight="251658240" behindDoc="0" locked="0" layoutInCell="1" allowOverlap="1" wp14:anchorId="3502F67C" wp14:editId="5AD82D7C">
          <wp:simplePos x="0" y="0"/>
          <wp:positionH relativeFrom="column">
            <wp:posOffset>4043045</wp:posOffset>
          </wp:positionH>
          <wp:positionV relativeFrom="paragraph">
            <wp:posOffset>-341630</wp:posOffset>
          </wp:positionV>
          <wp:extent cx="1912620" cy="876300"/>
          <wp:effectExtent l="0" t="0" r="0" b="0"/>
          <wp:wrapThrough wrapText="bothSides">
            <wp:wrapPolygon edited="0">
              <wp:start x="0" y="0"/>
              <wp:lineTo x="0" y="21130"/>
              <wp:lineTo x="21299" y="21130"/>
              <wp:lineTo x="21299" y="0"/>
              <wp:lineTo x="0" y="0"/>
            </wp:wrapPolygon>
          </wp:wrapThrough>
          <wp:docPr id="14403396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39673"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6CD0"/>
    <w:multiLevelType w:val="hybridMultilevel"/>
    <w:tmpl w:val="74600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F2DA8"/>
    <w:multiLevelType w:val="hybridMultilevel"/>
    <w:tmpl w:val="9E8E4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3478E"/>
    <w:multiLevelType w:val="hybridMultilevel"/>
    <w:tmpl w:val="EB6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D161F"/>
    <w:multiLevelType w:val="hybridMultilevel"/>
    <w:tmpl w:val="6686860E"/>
    <w:lvl w:ilvl="0" w:tplc="08090001">
      <w:start w:val="1"/>
      <w:numFmt w:val="bullet"/>
      <w:lvlText w:val=""/>
      <w:lvlJc w:val="left"/>
      <w:pPr>
        <w:ind w:left="360" w:hanging="360"/>
      </w:pPr>
      <w:rPr>
        <w:rFonts w:ascii="Symbol" w:hAnsi="Symbol" w:hint="default"/>
      </w:rPr>
    </w:lvl>
    <w:lvl w:ilvl="1" w:tplc="440CF9A6">
      <w:start w:val="23"/>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083C05"/>
    <w:multiLevelType w:val="hybridMultilevel"/>
    <w:tmpl w:val="8854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A18D0"/>
    <w:multiLevelType w:val="hybridMultilevel"/>
    <w:tmpl w:val="29785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5C0C9C"/>
    <w:multiLevelType w:val="hybridMultilevel"/>
    <w:tmpl w:val="F8F2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504B8B"/>
    <w:multiLevelType w:val="hybridMultilevel"/>
    <w:tmpl w:val="D2E2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F3230"/>
    <w:multiLevelType w:val="hybridMultilevel"/>
    <w:tmpl w:val="4296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685799">
    <w:abstractNumId w:val="6"/>
  </w:num>
  <w:num w:numId="2" w16cid:durableId="1767533125">
    <w:abstractNumId w:val="5"/>
  </w:num>
  <w:num w:numId="3" w16cid:durableId="1238441294">
    <w:abstractNumId w:val="3"/>
  </w:num>
  <w:num w:numId="4" w16cid:durableId="893274368">
    <w:abstractNumId w:val="2"/>
  </w:num>
  <w:num w:numId="5" w16cid:durableId="1820801305">
    <w:abstractNumId w:val="7"/>
  </w:num>
  <w:num w:numId="6" w16cid:durableId="610430955">
    <w:abstractNumId w:val="8"/>
  </w:num>
  <w:num w:numId="7" w16cid:durableId="211500717">
    <w:abstractNumId w:val="1"/>
  </w:num>
  <w:num w:numId="8" w16cid:durableId="216477061">
    <w:abstractNumId w:val="0"/>
  </w:num>
  <w:num w:numId="9" w16cid:durableId="322897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M7cwMTMyNjcxNjRQ0lEKTi0uzszPAykwrAUAqBHT1iwAAAA="/>
  </w:docVars>
  <w:rsids>
    <w:rsidRoot w:val="00B73D8B"/>
    <w:rsid w:val="00071ADA"/>
    <w:rsid w:val="000809FF"/>
    <w:rsid w:val="000B4BE1"/>
    <w:rsid w:val="00101227"/>
    <w:rsid w:val="001920E7"/>
    <w:rsid w:val="00192845"/>
    <w:rsid w:val="001B7D42"/>
    <w:rsid w:val="001F3910"/>
    <w:rsid w:val="002234BE"/>
    <w:rsid w:val="00266BEE"/>
    <w:rsid w:val="002739D3"/>
    <w:rsid w:val="002820E6"/>
    <w:rsid w:val="0028249B"/>
    <w:rsid w:val="0029152E"/>
    <w:rsid w:val="00310F90"/>
    <w:rsid w:val="00313915"/>
    <w:rsid w:val="003561BB"/>
    <w:rsid w:val="00391B16"/>
    <w:rsid w:val="00412C5C"/>
    <w:rsid w:val="0043686E"/>
    <w:rsid w:val="00446040"/>
    <w:rsid w:val="004650DA"/>
    <w:rsid w:val="005277E3"/>
    <w:rsid w:val="00537182"/>
    <w:rsid w:val="00555AC8"/>
    <w:rsid w:val="00572E1D"/>
    <w:rsid w:val="00576FDA"/>
    <w:rsid w:val="005B211A"/>
    <w:rsid w:val="005C1EB9"/>
    <w:rsid w:val="005D1F7D"/>
    <w:rsid w:val="00627CAD"/>
    <w:rsid w:val="006310DA"/>
    <w:rsid w:val="006548FF"/>
    <w:rsid w:val="006C515E"/>
    <w:rsid w:val="006D045D"/>
    <w:rsid w:val="007017D3"/>
    <w:rsid w:val="00746541"/>
    <w:rsid w:val="007675C6"/>
    <w:rsid w:val="007A1594"/>
    <w:rsid w:val="007D0B44"/>
    <w:rsid w:val="007D3422"/>
    <w:rsid w:val="00800889"/>
    <w:rsid w:val="0084295A"/>
    <w:rsid w:val="008725C2"/>
    <w:rsid w:val="008A27B7"/>
    <w:rsid w:val="009F4B1B"/>
    <w:rsid w:val="00A0748B"/>
    <w:rsid w:val="00A27300"/>
    <w:rsid w:val="00A328B1"/>
    <w:rsid w:val="00A74531"/>
    <w:rsid w:val="00AD71FF"/>
    <w:rsid w:val="00AD7365"/>
    <w:rsid w:val="00AE4B64"/>
    <w:rsid w:val="00AF11B9"/>
    <w:rsid w:val="00B06D5E"/>
    <w:rsid w:val="00B50694"/>
    <w:rsid w:val="00B73D8B"/>
    <w:rsid w:val="00B80534"/>
    <w:rsid w:val="00B80C31"/>
    <w:rsid w:val="00B83A02"/>
    <w:rsid w:val="00BE2B98"/>
    <w:rsid w:val="00C23E35"/>
    <w:rsid w:val="00C76397"/>
    <w:rsid w:val="00C809E5"/>
    <w:rsid w:val="00CC3B66"/>
    <w:rsid w:val="00D67769"/>
    <w:rsid w:val="00D93A0F"/>
    <w:rsid w:val="00DC5CD5"/>
    <w:rsid w:val="00DD1557"/>
    <w:rsid w:val="00DF17D6"/>
    <w:rsid w:val="00DF64FA"/>
    <w:rsid w:val="00E66885"/>
    <w:rsid w:val="00E74B17"/>
    <w:rsid w:val="00E86489"/>
    <w:rsid w:val="00EB22A8"/>
    <w:rsid w:val="00EF128B"/>
    <w:rsid w:val="00F00C29"/>
    <w:rsid w:val="00F1555C"/>
    <w:rsid w:val="00F6187E"/>
    <w:rsid w:val="00FB3818"/>
    <w:rsid w:val="00FE4F0B"/>
    <w:rsid w:val="00FF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012B"/>
  <w15:docId w15:val="{96F1F8CF-3A33-40F1-901A-A03C25C8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C30"/>
    <w:rPr>
      <w:color w:val="0000FF" w:themeColor="hyperlink"/>
      <w:u w:val="single"/>
    </w:rPr>
  </w:style>
  <w:style w:type="paragraph" w:styleId="Header">
    <w:name w:val="header"/>
    <w:basedOn w:val="Normal"/>
    <w:link w:val="HeaderChar"/>
    <w:uiPriority w:val="99"/>
    <w:unhideWhenUsed/>
    <w:rsid w:val="00B83A02"/>
    <w:pPr>
      <w:tabs>
        <w:tab w:val="center" w:pos="4513"/>
        <w:tab w:val="right" w:pos="9026"/>
      </w:tabs>
    </w:pPr>
  </w:style>
  <w:style w:type="character" w:customStyle="1" w:styleId="HeaderChar">
    <w:name w:val="Header Char"/>
    <w:basedOn w:val="DefaultParagraphFont"/>
    <w:link w:val="Header"/>
    <w:uiPriority w:val="99"/>
    <w:rsid w:val="00B83A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3A02"/>
    <w:pPr>
      <w:tabs>
        <w:tab w:val="center" w:pos="4513"/>
        <w:tab w:val="right" w:pos="9026"/>
      </w:tabs>
    </w:pPr>
  </w:style>
  <w:style w:type="character" w:customStyle="1" w:styleId="FooterChar">
    <w:name w:val="Footer Char"/>
    <w:basedOn w:val="DefaultParagraphFont"/>
    <w:link w:val="Footer"/>
    <w:uiPriority w:val="99"/>
    <w:rsid w:val="00B83A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3A02"/>
    <w:rPr>
      <w:rFonts w:ascii="Tahoma" w:hAnsi="Tahoma" w:cs="Tahoma"/>
      <w:sz w:val="16"/>
      <w:szCs w:val="16"/>
    </w:rPr>
  </w:style>
  <w:style w:type="character" w:customStyle="1" w:styleId="BalloonTextChar">
    <w:name w:val="Balloon Text Char"/>
    <w:basedOn w:val="DefaultParagraphFont"/>
    <w:link w:val="BalloonText"/>
    <w:uiPriority w:val="99"/>
    <w:semiHidden/>
    <w:rsid w:val="00B83A02"/>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3561BB"/>
    <w:rPr>
      <w:color w:val="605E5C"/>
      <w:shd w:val="clear" w:color="auto" w:fill="E1DFDD"/>
    </w:rPr>
  </w:style>
  <w:style w:type="paragraph" w:customStyle="1" w:styleId="xmsonormal">
    <w:name w:val="x_msonormal"/>
    <w:basedOn w:val="Normal"/>
    <w:rsid w:val="00412C5C"/>
    <w:rPr>
      <w:rFonts w:ascii="Calibri" w:eastAsiaTheme="minorHAnsi" w:hAnsi="Calibri" w:cs="Calibri"/>
      <w:sz w:val="22"/>
      <w:szCs w:val="22"/>
      <w:lang w:eastAsia="en-GB"/>
    </w:rPr>
  </w:style>
  <w:style w:type="paragraph" w:styleId="NormalWeb">
    <w:name w:val="Normal (Web)"/>
    <w:basedOn w:val="Normal"/>
    <w:uiPriority w:val="99"/>
    <w:unhideWhenUsed/>
    <w:rsid w:val="00412C5C"/>
    <w:pPr>
      <w:spacing w:before="100" w:beforeAutospacing="1" w:after="100" w:afterAutospacing="1"/>
    </w:pPr>
    <w:rPr>
      <w:lang w:eastAsia="en-GB"/>
    </w:rPr>
  </w:style>
  <w:style w:type="paragraph" w:styleId="ListParagraph">
    <w:name w:val="List Paragraph"/>
    <w:basedOn w:val="Normal"/>
    <w:uiPriority w:val="34"/>
    <w:qFormat/>
    <w:rsid w:val="00412C5C"/>
    <w:pPr>
      <w:ind w:left="720"/>
      <w:contextualSpacing/>
    </w:pPr>
  </w:style>
  <w:style w:type="character" w:customStyle="1" w:styleId="ui-provider">
    <w:name w:val="ui-provider"/>
    <w:basedOn w:val="DefaultParagraphFont"/>
    <w:rsid w:val="00A0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xpresssolicito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xpresssolicitors.co.uk/privacy-policy" TargetMode="External"/><Relationship Id="rId4" Type="http://schemas.openxmlformats.org/officeDocument/2006/relationships/settings" Target="settings.xml"/><Relationship Id="rId9" Type="http://schemas.openxmlformats.org/officeDocument/2006/relationships/hyperlink" Target="http://www.expresssolicitors.co.uk/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53DD-12D0-4EAD-8B9E-AB9DCF89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Express Solicitors</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Luiza Da Costa</dc:creator>
  <cp:lastModifiedBy>Esther Mingle</cp:lastModifiedBy>
  <cp:revision>3</cp:revision>
  <cp:lastPrinted>2023-07-26T10:21:00Z</cp:lastPrinted>
  <dcterms:created xsi:type="dcterms:W3CDTF">2024-10-03T09:01:00Z</dcterms:created>
  <dcterms:modified xsi:type="dcterms:W3CDTF">2024-10-22T11:28:00Z</dcterms:modified>
</cp:coreProperties>
</file>