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6468" w14:textId="7FD28CA5" w:rsidR="00447C55" w:rsidRDefault="00447C55" w:rsidP="00F73E83">
      <w:pPr>
        <w:jc w:val="center"/>
        <w:rPr>
          <w:rFonts w:cstheme="minorHAnsi"/>
          <w:b/>
          <w:sz w:val="24"/>
          <w:szCs w:val="24"/>
        </w:rPr>
      </w:pPr>
      <w:bookmarkStart w:id="0" w:name="_Hlk35244836"/>
      <w:r w:rsidRPr="00645BEB">
        <w:rPr>
          <w:rFonts w:cstheme="minorHAnsi"/>
          <w:b/>
          <w:sz w:val="24"/>
          <w:szCs w:val="24"/>
        </w:rPr>
        <w:t xml:space="preserve">Housing Disrepair </w:t>
      </w:r>
      <w:r w:rsidR="005D3202">
        <w:rPr>
          <w:rFonts w:cstheme="minorHAnsi"/>
          <w:b/>
          <w:sz w:val="24"/>
          <w:szCs w:val="24"/>
        </w:rPr>
        <w:t xml:space="preserve">Paralegal </w:t>
      </w:r>
      <w:bookmarkEnd w:id="0"/>
    </w:p>
    <w:p w14:paraId="25D77237" w14:textId="77777777" w:rsidR="00F73E83" w:rsidRPr="00F73E83" w:rsidRDefault="00F73E83" w:rsidP="00F73E83">
      <w:pPr>
        <w:jc w:val="center"/>
        <w:rPr>
          <w:rFonts w:cstheme="minorHAnsi"/>
          <w:b/>
          <w:sz w:val="24"/>
          <w:szCs w:val="24"/>
        </w:rPr>
      </w:pPr>
    </w:p>
    <w:p w14:paraId="0C06AA26" w14:textId="77777777" w:rsidR="00447C55" w:rsidRDefault="00447C55" w:rsidP="00447C55">
      <w:pPr>
        <w:jc w:val="both"/>
        <w:rPr>
          <w:rFonts w:cstheme="minorHAnsi"/>
          <w:b/>
        </w:rPr>
      </w:pPr>
      <w:r>
        <w:rPr>
          <w:rFonts w:cstheme="minorHAnsi"/>
          <w:b/>
        </w:rPr>
        <w:t>Ready to jump into the legal world?</w:t>
      </w:r>
    </w:p>
    <w:p w14:paraId="1AAC32CC" w14:textId="7C64F2B7" w:rsidR="00F73E83" w:rsidRDefault="00F73E83" w:rsidP="00447C55">
      <w:pPr>
        <w:jc w:val="both"/>
        <w:rPr>
          <w:rFonts w:cstheme="minorHAnsi"/>
          <w:bCs/>
        </w:rPr>
      </w:pPr>
      <w:r w:rsidRPr="00F73E83">
        <w:rPr>
          <w:rFonts w:cstheme="minorHAnsi"/>
          <w:bCs/>
        </w:rPr>
        <w:t>Express Solicitors are currently ranked 70 out of more than 10,000 law firms in the UK and ranked in the top ten for the Best Law Firm to work for in the UK by Best Companies. We have a 5-star ranking with Trust Pilot from over 6,000 reviews, which, coming from our clients, means a lot to us.</w:t>
      </w:r>
    </w:p>
    <w:p w14:paraId="4EE6358B" w14:textId="77777777" w:rsidR="00F73E83" w:rsidRDefault="00F73E83" w:rsidP="00447C55">
      <w:pPr>
        <w:jc w:val="both"/>
        <w:rPr>
          <w:rFonts w:cstheme="minorHAnsi"/>
          <w:b/>
        </w:rPr>
      </w:pPr>
    </w:p>
    <w:p w14:paraId="3A1D7A10" w14:textId="774C8DBB" w:rsidR="00F73E83" w:rsidRPr="00F73E83" w:rsidRDefault="00F73E83" w:rsidP="00447C55">
      <w:pPr>
        <w:jc w:val="both"/>
        <w:rPr>
          <w:rFonts w:cstheme="minorHAnsi"/>
          <w:b/>
        </w:rPr>
      </w:pPr>
      <w:r w:rsidRPr="00F73E83">
        <w:rPr>
          <w:rFonts w:cstheme="minorHAnsi"/>
          <w:b/>
        </w:rPr>
        <w:t>What we offer you</w:t>
      </w:r>
    </w:p>
    <w:p w14:paraId="72E602EF" w14:textId="4A91A05B" w:rsidR="009F3A02" w:rsidRPr="009F3A02" w:rsidRDefault="009F3A02" w:rsidP="009F3A02">
      <w:pPr>
        <w:pStyle w:val="ListParagraph"/>
        <w:numPr>
          <w:ilvl w:val="0"/>
          <w:numId w:val="4"/>
        </w:numPr>
        <w:rPr>
          <w:rFonts w:cstheme="minorHAnsi"/>
          <w:b/>
        </w:rPr>
      </w:pPr>
      <w:r>
        <w:rPr>
          <w:rFonts w:cstheme="minorHAnsi"/>
          <w:b/>
        </w:rPr>
        <w:t xml:space="preserve">Law Graduate - </w:t>
      </w:r>
      <w:r w:rsidRPr="009F3A02">
        <w:rPr>
          <w:rFonts w:cstheme="minorHAnsi"/>
          <w:b/>
        </w:rPr>
        <w:t xml:space="preserve">No experience required, </w:t>
      </w:r>
      <w:r w:rsidRPr="009F3A02">
        <w:rPr>
          <w:rFonts w:cstheme="minorHAnsi"/>
          <w:bCs/>
        </w:rPr>
        <w:t xml:space="preserve">full training </w:t>
      </w:r>
      <w:r w:rsidRPr="009F3A02">
        <w:rPr>
          <w:rFonts w:cstheme="minorHAnsi"/>
          <w:bCs/>
        </w:rPr>
        <w:t>will be provided.</w:t>
      </w:r>
    </w:p>
    <w:p w14:paraId="4536FDDA" w14:textId="19897A32" w:rsidR="009F3A02" w:rsidRPr="009F3A02" w:rsidRDefault="00447C55" w:rsidP="009F3A02">
      <w:pPr>
        <w:pStyle w:val="ListParagraph"/>
        <w:numPr>
          <w:ilvl w:val="0"/>
          <w:numId w:val="4"/>
        </w:numPr>
        <w:jc w:val="both"/>
        <w:rPr>
          <w:rFonts w:cstheme="minorHAnsi"/>
          <w:bCs/>
        </w:rPr>
      </w:pPr>
      <w:r w:rsidRPr="008208FB">
        <w:rPr>
          <w:rFonts w:cstheme="minorHAnsi"/>
          <w:bCs/>
        </w:rPr>
        <w:t xml:space="preserve">Join our team and be </w:t>
      </w:r>
      <w:r w:rsidR="00FA69D4" w:rsidRPr="008208FB">
        <w:rPr>
          <w:rFonts w:cstheme="minorHAnsi"/>
          <w:bCs/>
        </w:rPr>
        <w:t>a part</w:t>
      </w:r>
      <w:r w:rsidRPr="008208FB">
        <w:rPr>
          <w:rFonts w:cstheme="minorHAnsi"/>
          <w:bCs/>
        </w:rPr>
        <w:t xml:space="preserve"> of every step of the case from start to finish</w:t>
      </w:r>
      <w:r w:rsidR="00F73E83">
        <w:rPr>
          <w:rFonts w:cstheme="minorHAnsi"/>
          <w:bCs/>
        </w:rPr>
        <w:t>.</w:t>
      </w:r>
    </w:p>
    <w:p w14:paraId="5EACE4E3" w14:textId="65FF8D8E" w:rsidR="00447C55" w:rsidRPr="00260D6C" w:rsidRDefault="00447C55" w:rsidP="00447C55">
      <w:pPr>
        <w:pStyle w:val="ListParagraph"/>
        <w:numPr>
          <w:ilvl w:val="0"/>
          <w:numId w:val="4"/>
        </w:numPr>
        <w:jc w:val="both"/>
        <w:rPr>
          <w:rFonts w:cstheme="minorHAnsi"/>
          <w:bCs/>
        </w:rPr>
      </w:pPr>
      <w:r w:rsidRPr="00260D6C">
        <w:rPr>
          <w:rFonts w:cstheme="minorHAnsi"/>
          <w:bCs/>
        </w:rPr>
        <w:t>Gain experience and build your paralegal career in a dynamic and fast paced environment</w:t>
      </w:r>
      <w:r w:rsidR="00F73E83">
        <w:rPr>
          <w:rFonts w:cstheme="minorHAnsi"/>
          <w:bCs/>
        </w:rPr>
        <w:t>.</w:t>
      </w:r>
    </w:p>
    <w:p w14:paraId="29D5C0D7" w14:textId="17E66C56" w:rsidR="00447C55" w:rsidRPr="008208FB" w:rsidRDefault="00447C55" w:rsidP="00447C55">
      <w:pPr>
        <w:pStyle w:val="ListParagraph"/>
        <w:numPr>
          <w:ilvl w:val="0"/>
          <w:numId w:val="4"/>
        </w:numPr>
        <w:jc w:val="both"/>
        <w:rPr>
          <w:rFonts w:cstheme="minorHAnsi"/>
          <w:bCs/>
        </w:rPr>
      </w:pPr>
      <w:r w:rsidRPr="008208FB">
        <w:rPr>
          <w:rFonts w:cstheme="minorHAnsi"/>
          <w:bCs/>
        </w:rPr>
        <w:t>Work on cases from letter of claim to trail, ensuring client satisfaction</w:t>
      </w:r>
      <w:r w:rsidR="00F73E83">
        <w:rPr>
          <w:rFonts w:cstheme="minorHAnsi"/>
          <w:bCs/>
        </w:rPr>
        <w:t>.</w:t>
      </w:r>
    </w:p>
    <w:p w14:paraId="0853D2EC" w14:textId="7DD6DA5B" w:rsidR="00447C55" w:rsidRPr="00260D6C" w:rsidRDefault="00447C55" w:rsidP="00447C55">
      <w:pPr>
        <w:pStyle w:val="ListParagraph"/>
        <w:numPr>
          <w:ilvl w:val="0"/>
          <w:numId w:val="4"/>
        </w:numPr>
        <w:jc w:val="both"/>
        <w:rPr>
          <w:rFonts w:cstheme="minorHAnsi"/>
          <w:bCs/>
        </w:rPr>
      </w:pPr>
      <w:r w:rsidRPr="00260D6C">
        <w:rPr>
          <w:rFonts w:cstheme="minorHAnsi"/>
          <w:bCs/>
        </w:rPr>
        <w:t>Manage your own caseload within 3 months</w:t>
      </w:r>
      <w:r w:rsidR="00F73E83">
        <w:rPr>
          <w:rFonts w:cstheme="minorHAnsi"/>
          <w:bCs/>
        </w:rPr>
        <w:t>.</w:t>
      </w:r>
    </w:p>
    <w:p w14:paraId="12CF60E8" w14:textId="3683E153" w:rsidR="00447C55" w:rsidRDefault="00447C55" w:rsidP="00447C55">
      <w:pPr>
        <w:pStyle w:val="ListParagraph"/>
        <w:numPr>
          <w:ilvl w:val="0"/>
          <w:numId w:val="4"/>
        </w:numPr>
        <w:jc w:val="both"/>
        <w:rPr>
          <w:rFonts w:cstheme="minorHAnsi"/>
          <w:bCs/>
        </w:rPr>
      </w:pPr>
      <w:r>
        <w:rPr>
          <w:rFonts w:cstheme="minorHAnsi"/>
          <w:bCs/>
        </w:rPr>
        <w:t>Achieve a training contract within 6-18 months</w:t>
      </w:r>
      <w:r w:rsidR="00F73E83">
        <w:rPr>
          <w:rFonts w:cstheme="minorHAnsi"/>
          <w:bCs/>
        </w:rPr>
        <w:t>.</w:t>
      </w:r>
    </w:p>
    <w:p w14:paraId="066BF96D" w14:textId="77777777" w:rsidR="00F73E83" w:rsidRDefault="00F73E83" w:rsidP="00447C55">
      <w:pPr>
        <w:jc w:val="both"/>
        <w:rPr>
          <w:rFonts w:cstheme="minorHAnsi"/>
          <w:b/>
        </w:rPr>
      </w:pPr>
    </w:p>
    <w:p w14:paraId="38C56E76" w14:textId="1F5B2375" w:rsidR="00447C55" w:rsidRDefault="00447C55" w:rsidP="00447C55">
      <w:pPr>
        <w:jc w:val="both"/>
        <w:rPr>
          <w:rFonts w:cstheme="minorHAnsi"/>
          <w:b/>
        </w:rPr>
      </w:pPr>
      <w:r w:rsidRPr="00A84099">
        <w:rPr>
          <w:rFonts w:cstheme="minorHAnsi"/>
          <w:b/>
        </w:rPr>
        <w:t>About the role</w:t>
      </w:r>
    </w:p>
    <w:p w14:paraId="092B77F7" w14:textId="0D8E48CA" w:rsidR="00447C55" w:rsidRDefault="00447C55" w:rsidP="00447C55">
      <w:pPr>
        <w:jc w:val="both"/>
        <w:rPr>
          <w:rFonts w:cstheme="minorHAnsi"/>
          <w:b/>
        </w:rPr>
      </w:pPr>
      <w:r>
        <w:rPr>
          <w:rFonts w:cstheme="minorHAnsi"/>
          <w:b/>
        </w:rPr>
        <w:t xml:space="preserve">Join our award-winning firm as a </w:t>
      </w:r>
      <w:r w:rsidR="009F3A02">
        <w:rPr>
          <w:rFonts w:cstheme="minorHAnsi"/>
          <w:b/>
        </w:rPr>
        <w:t>Law Graduate</w:t>
      </w:r>
      <w:r>
        <w:rPr>
          <w:rFonts w:cstheme="minorHAnsi"/>
          <w:b/>
        </w:rPr>
        <w:t xml:space="preserve"> to assist with pre and post</w:t>
      </w:r>
      <w:r w:rsidR="00F73E83">
        <w:rPr>
          <w:rFonts w:cstheme="minorHAnsi"/>
          <w:b/>
        </w:rPr>
        <w:t xml:space="preserve"> </w:t>
      </w:r>
      <w:r>
        <w:rPr>
          <w:rFonts w:cstheme="minorHAnsi"/>
          <w:b/>
        </w:rPr>
        <w:t xml:space="preserve">issue housing disrepair claims! </w:t>
      </w:r>
    </w:p>
    <w:p w14:paraId="63A60310" w14:textId="4C00C6EF" w:rsidR="00447C55" w:rsidRPr="00F31216" w:rsidRDefault="00447C55" w:rsidP="00447C55">
      <w:pPr>
        <w:jc w:val="both"/>
        <w:rPr>
          <w:rFonts w:cstheme="minorHAnsi"/>
          <w:bCs/>
        </w:rPr>
      </w:pPr>
      <w:r w:rsidRPr="00F31216">
        <w:rPr>
          <w:rFonts w:cstheme="minorHAnsi"/>
          <w:bCs/>
        </w:rPr>
        <w:t xml:space="preserve">As a </w:t>
      </w:r>
      <w:r w:rsidR="009F3A02">
        <w:rPr>
          <w:rFonts w:cstheme="minorHAnsi"/>
          <w:bCs/>
        </w:rPr>
        <w:t>Law Graduate,</w:t>
      </w:r>
      <w:r w:rsidRPr="00F31216">
        <w:rPr>
          <w:rFonts w:cstheme="minorHAnsi"/>
          <w:bCs/>
        </w:rPr>
        <w:t xml:space="preserve"> you’ll assist with claims</w:t>
      </w:r>
      <w:r>
        <w:rPr>
          <w:rFonts w:cstheme="minorHAnsi"/>
          <w:bCs/>
        </w:rPr>
        <w:t xml:space="preserve"> and work closely with a senior fee earner, allowing you to further enhance your skill set to become a successful legal assistant. We offer a fantastic route of progression, and we will always give you guidance and support to kickstart your career</w:t>
      </w:r>
      <w:r w:rsidR="009F3A02">
        <w:rPr>
          <w:rFonts w:cstheme="minorHAnsi"/>
          <w:bCs/>
        </w:rPr>
        <w:t>.</w:t>
      </w:r>
      <w:r>
        <w:rPr>
          <w:rFonts w:cstheme="minorHAnsi"/>
          <w:bCs/>
        </w:rPr>
        <w:t xml:space="preserve"> </w:t>
      </w:r>
    </w:p>
    <w:p w14:paraId="3A6DC510" w14:textId="77777777" w:rsidR="00F73E83" w:rsidRDefault="00F73E83" w:rsidP="00447C55">
      <w:pPr>
        <w:rPr>
          <w:rFonts w:eastAsia="Times New Roman" w:cstheme="minorHAnsi"/>
          <w:b/>
        </w:rPr>
      </w:pPr>
    </w:p>
    <w:p w14:paraId="7165DC68" w14:textId="016C7FC1" w:rsidR="00447C55" w:rsidRPr="0030460B" w:rsidRDefault="00447C55" w:rsidP="00447C55">
      <w:pPr>
        <w:rPr>
          <w:rFonts w:eastAsia="Times New Roman"/>
        </w:rPr>
      </w:pPr>
      <w:r>
        <w:rPr>
          <w:rFonts w:eastAsia="Times New Roman" w:cstheme="minorHAnsi"/>
          <w:b/>
        </w:rPr>
        <w:t>Benefits</w:t>
      </w:r>
    </w:p>
    <w:p w14:paraId="6BC568BB" w14:textId="59461525" w:rsidR="00447C55" w:rsidRPr="00A84099" w:rsidRDefault="00447C55" w:rsidP="00447C55">
      <w:pPr>
        <w:numPr>
          <w:ilvl w:val="0"/>
          <w:numId w:val="1"/>
        </w:numPr>
        <w:autoSpaceDE w:val="0"/>
        <w:autoSpaceDN w:val="0"/>
        <w:spacing w:after="0" w:line="276" w:lineRule="auto"/>
        <w:rPr>
          <w:rFonts w:cstheme="minorHAnsi"/>
        </w:rPr>
      </w:pPr>
      <w:r w:rsidRPr="00A84099">
        <w:rPr>
          <w:rFonts w:cstheme="minorHAnsi"/>
          <w:b/>
        </w:rPr>
        <w:t xml:space="preserve">Salary – </w:t>
      </w:r>
      <w:r w:rsidR="00F73E83" w:rsidRPr="00F73E83">
        <w:rPr>
          <w:rFonts w:cstheme="minorHAnsi"/>
          <w:bCs/>
        </w:rPr>
        <w:t>£24,750 per annum.</w:t>
      </w:r>
    </w:p>
    <w:p w14:paraId="0F4FBDF4" w14:textId="253ADEE9" w:rsidR="00447C55" w:rsidRPr="00A84099" w:rsidRDefault="00447C55" w:rsidP="00447C55">
      <w:pPr>
        <w:pStyle w:val="ListParagraph"/>
        <w:numPr>
          <w:ilvl w:val="0"/>
          <w:numId w:val="2"/>
        </w:numPr>
        <w:spacing w:after="0" w:line="240" w:lineRule="auto"/>
        <w:jc w:val="both"/>
        <w:rPr>
          <w:rFonts w:cstheme="minorHAnsi"/>
        </w:rPr>
      </w:pPr>
      <w:r w:rsidRPr="00A84099">
        <w:rPr>
          <w:rFonts w:cstheme="minorHAnsi"/>
          <w:b/>
        </w:rPr>
        <w:t>Working Hours -</w:t>
      </w:r>
      <w:r w:rsidR="00F73E83">
        <w:rPr>
          <w:rFonts w:cstheme="minorHAnsi"/>
        </w:rPr>
        <w:t xml:space="preserve"> </w:t>
      </w:r>
      <w:r w:rsidR="00F73E83" w:rsidRPr="00F73E83">
        <w:rPr>
          <w:rFonts w:cstheme="minorHAnsi"/>
        </w:rPr>
        <w:t>8:30 am-5:30 pm Monday-Thursday with a 5 pm finish on Friday (39.5 hours).</w:t>
      </w:r>
    </w:p>
    <w:p w14:paraId="01370266" w14:textId="3CA8B970" w:rsidR="00447C55" w:rsidRPr="00A84099" w:rsidRDefault="00447C55" w:rsidP="00447C55">
      <w:pPr>
        <w:pStyle w:val="ListParagraph"/>
        <w:numPr>
          <w:ilvl w:val="0"/>
          <w:numId w:val="2"/>
        </w:numPr>
        <w:autoSpaceDE w:val="0"/>
        <w:autoSpaceDN w:val="0"/>
        <w:spacing w:after="0" w:line="276" w:lineRule="auto"/>
        <w:rPr>
          <w:rFonts w:cstheme="minorHAnsi"/>
        </w:rPr>
      </w:pPr>
      <w:r w:rsidRPr="00A84099">
        <w:rPr>
          <w:rFonts w:cstheme="minorHAnsi"/>
          <w:b/>
        </w:rPr>
        <w:t>Hybrid Working –</w:t>
      </w:r>
      <w:r w:rsidRPr="00A84099">
        <w:rPr>
          <w:rFonts w:cstheme="minorHAnsi"/>
        </w:rPr>
        <w:t xml:space="preserve"> </w:t>
      </w:r>
      <w:r w:rsidR="00F73E83" w:rsidRPr="00F73E83">
        <w:rPr>
          <w:rFonts w:cstheme="minorHAnsi"/>
        </w:rPr>
        <w:t>3/2 alternative working from home pattern staff after probation.</w:t>
      </w:r>
    </w:p>
    <w:p w14:paraId="3663C4D8" w14:textId="67791F15" w:rsidR="00447C55" w:rsidRPr="00A84099" w:rsidRDefault="00447C55" w:rsidP="00447C55">
      <w:pPr>
        <w:numPr>
          <w:ilvl w:val="0"/>
          <w:numId w:val="3"/>
        </w:numPr>
        <w:autoSpaceDE w:val="0"/>
        <w:autoSpaceDN w:val="0"/>
        <w:spacing w:after="0" w:line="276" w:lineRule="auto"/>
        <w:rPr>
          <w:rFonts w:cstheme="minorHAnsi"/>
          <w:color w:val="000000" w:themeColor="text1"/>
        </w:rPr>
      </w:pPr>
      <w:r w:rsidRPr="00A84099">
        <w:rPr>
          <w:rFonts w:cstheme="minorHAnsi"/>
          <w:b/>
        </w:rPr>
        <w:t>Holidays</w:t>
      </w:r>
      <w:r w:rsidRPr="00A84099">
        <w:rPr>
          <w:rFonts w:cstheme="minorHAnsi"/>
        </w:rPr>
        <w:t xml:space="preserve"> - </w:t>
      </w:r>
      <w:r w:rsidRPr="00A84099">
        <w:rPr>
          <w:rFonts w:eastAsia="Times New Roman" w:cstheme="minorHAnsi"/>
        </w:rPr>
        <w:t xml:space="preserve">23 days holiday a year, rising to 26 days </w:t>
      </w:r>
      <w:r w:rsidR="00F73E83">
        <w:rPr>
          <w:rFonts w:eastAsia="Times New Roman" w:cstheme="minorHAnsi"/>
        </w:rPr>
        <w:t>+</w:t>
      </w:r>
      <w:r w:rsidRPr="00A84099">
        <w:rPr>
          <w:rFonts w:eastAsia="Times New Roman" w:cstheme="minorHAnsi"/>
        </w:rPr>
        <w:t xml:space="preserve"> a day off for your birthday after </w:t>
      </w:r>
      <w:r w:rsidR="00F73E83">
        <w:rPr>
          <w:rFonts w:eastAsia="Times New Roman" w:cstheme="minorHAnsi"/>
        </w:rPr>
        <w:t>two</w:t>
      </w:r>
      <w:r w:rsidRPr="00A84099">
        <w:rPr>
          <w:rFonts w:eastAsia="Times New Roman" w:cstheme="minorHAnsi"/>
        </w:rPr>
        <w:t xml:space="preserve"> years’ service</w:t>
      </w:r>
      <w:r w:rsidR="00F73E83">
        <w:rPr>
          <w:rFonts w:eastAsia="Times New Roman" w:cstheme="minorHAnsi"/>
        </w:rPr>
        <w:t>.</w:t>
      </w:r>
    </w:p>
    <w:p w14:paraId="1768824B" w14:textId="4E621AD3" w:rsidR="00F73E83" w:rsidRPr="00F73E83" w:rsidRDefault="00447C55" w:rsidP="00F73E83">
      <w:pPr>
        <w:numPr>
          <w:ilvl w:val="0"/>
          <w:numId w:val="3"/>
        </w:numPr>
        <w:autoSpaceDE w:val="0"/>
        <w:autoSpaceDN w:val="0"/>
        <w:spacing w:after="0" w:line="276" w:lineRule="auto"/>
        <w:rPr>
          <w:rFonts w:cstheme="minorHAnsi"/>
          <w:color w:val="000000" w:themeColor="text1"/>
        </w:rPr>
      </w:pPr>
      <w:r w:rsidRPr="00A84099">
        <w:rPr>
          <w:rFonts w:cstheme="minorHAnsi"/>
          <w:b/>
        </w:rPr>
        <w:t>Benefits</w:t>
      </w:r>
      <w:r w:rsidRPr="00A84099">
        <w:rPr>
          <w:rFonts w:eastAsia="Times New Roman" w:cstheme="minorHAnsi"/>
        </w:rPr>
        <w:t xml:space="preserve"> - </w:t>
      </w:r>
      <w:bookmarkStart w:id="1" w:name="_Hlk35245002"/>
      <w:r w:rsidR="00F73E83" w:rsidRPr="00F73E83">
        <w:rPr>
          <w:rFonts w:eastAsia="Times New Roman" w:cstheme="minorHAnsi"/>
        </w:rPr>
        <w:t>Brand new office space including onsite free gym, company sports teams, Employee Assistance Programme, and budget for regular team events.</w:t>
      </w:r>
    </w:p>
    <w:p w14:paraId="45E2523C" w14:textId="202DC843" w:rsidR="00447C55" w:rsidRPr="00766E47" w:rsidRDefault="00447C55" w:rsidP="00447C55">
      <w:pPr>
        <w:autoSpaceDE w:val="0"/>
        <w:autoSpaceDN w:val="0"/>
        <w:spacing w:before="240" w:after="0" w:line="360" w:lineRule="auto"/>
        <w:rPr>
          <w:rFonts w:cstheme="minorHAnsi"/>
          <w:color w:val="000000" w:themeColor="text1"/>
        </w:rPr>
      </w:pPr>
      <w:r w:rsidRPr="00766E47">
        <w:rPr>
          <w:rFonts w:eastAsia="Times New Roman" w:cstheme="minorHAnsi"/>
          <w:b/>
        </w:rPr>
        <w:t>Interested?</w:t>
      </w:r>
    </w:p>
    <w:p w14:paraId="1679AF33" w14:textId="5170615E" w:rsidR="00447C55" w:rsidRDefault="00447C55" w:rsidP="00447C55">
      <w:pPr>
        <w:rPr>
          <w:rFonts w:eastAsia="Times New Roman" w:cstheme="minorHAnsi"/>
        </w:rPr>
      </w:pPr>
      <w:r w:rsidRPr="00A84099">
        <w:rPr>
          <w:rFonts w:eastAsia="Times New Roman" w:cstheme="minorHAnsi"/>
        </w:rPr>
        <w:t>Click the apply button or contact us for an informal chat</w:t>
      </w:r>
      <w:r w:rsidR="00F73E83">
        <w:rPr>
          <w:rFonts w:eastAsia="Times New Roman" w:cstheme="minorHAnsi"/>
        </w:rPr>
        <w:t>.</w:t>
      </w:r>
    </w:p>
    <w:p w14:paraId="5543047A" w14:textId="77777777" w:rsidR="00447C55" w:rsidRDefault="00447C55" w:rsidP="00447C55">
      <w:pPr>
        <w:rPr>
          <w:rFonts w:cstheme="minorHAnsi"/>
        </w:rPr>
      </w:pPr>
      <w:r w:rsidRPr="0030460B">
        <w:rPr>
          <w:rFonts w:eastAsia="Times New Roman" w:cstheme="minorHAnsi"/>
        </w:rPr>
        <w:t>We rate skill and ability above all else and our recruitment policy encourages applications from all.</w:t>
      </w:r>
      <w:r w:rsidRPr="0030460B">
        <w:rPr>
          <w:rFonts w:cstheme="minorHAnsi"/>
        </w:rPr>
        <w:t xml:space="preserve"> </w:t>
      </w:r>
    </w:p>
    <w:p w14:paraId="070FAB11" w14:textId="1D15C6D2" w:rsidR="00447C55" w:rsidRPr="00FA28B2" w:rsidRDefault="00447C55" w:rsidP="00447C55">
      <w:pPr>
        <w:rPr>
          <w:rFonts w:eastAsia="Times New Roman" w:cstheme="minorHAnsi"/>
          <w:sz w:val="20"/>
          <w:szCs w:val="20"/>
        </w:rPr>
      </w:pPr>
      <w:r w:rsidRPr="00FA28B2">
        <w:rPr>
          <w:rFonts w:cstheme="minorHAnsi"/>
          <w:sz w:val="20"/>
          <w:szCs w:val="20"/>
        </w:rPr>
        <w:lastRenderedPageBreak/>
        <w:t xml:space="preserve">By applying for this vacancy, you give us consent to process your data in line with our Privacy Policy, full </w:t>
      </w:r>
      <w:r>
        <w:rPr>
          <w:rFonts w:cstheme="minorHAnsi"/>
          <w:sz w:val="20"/>
          <w:szCs w:val="20"/>
        </w:rPr>
        <w:t xml:space="preserve">   </w:t>
      </w:r>
      <w:r w:rsidRPr="00FA28B2">
        <w:rPr>
          <w:rFonts w:cstheme="minorHAnsi"/>
          <w:sz w:val="20"/>
          <w:szCs w:val="20"/>
        </w:rPr>
        <w:t xml:space="preserve">details of which can be found on our company website </w:t>
      </w:r>
      <w:hyperlink r:id="rId7" w:history="1">
        <w:r w:rsidRPr="00FA28B2">
          <w:rPr>
            <w:rStyle w:val="Hyperlink"/>
            <w:rFonts w:cstheme="minorHAnsi"/>
            <w:sz w:val="20"/>
            <w:szCs w:val="20"/>
          </w:rPr>
          <w:t>https://www.expresssolicitors.co.uk/staff</w:t>
        </w:r>
      </w:hyperlink>
      <w:r w:rsidR="00F73E83">
        <w:rPr>
          <w:rStyle w:val="Hyperlink"/>
          <w:rFonts w:cstheme="minorHAnsi"/>
          <w:sz w:val="20"/>
          <w:szCs w:val="20"/>
        </w:rPr>
        <w:t>.</w:t>
      </w:r>
    </w:p>
    <w:bookmarkEnd w:id="1"/>
    <w:p w14:paraId="14631D20" w14:textId="77777777" w:rsidR="00F4713D" w:rsidRDefault="00F4713D"/>
    <w:sectPr w:rsidR="00F471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817F" w14:textId="77777777" w:rsidR="00447C55" w:rsidRDefault="00447C55" w:rsidP="00447C55">
      <w:pPr>
        <w:spacing w:after="0" w:line="240" w:lineRule="auto"/>
      </w:pPr>
      <w:r>
        <w:separator/>
      </w:r>
    </w:p>
  </w:endnote>
  <w:endnote w:type="continuationSeparator" w:id="0">
    <w:p w14:paraId="7BC1221D" w14:textId="77777777" w:rsidR="00447C55" w:rsidRDefault="00447C55" w:rsidP="0044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0C59" w14:textId="77777777" w:rsidR="00447C55" w:rsidRDefault="00447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83E7" w14:textId="77777777" w:rsidR="00447C55" w:rsidRDefault="00447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4052" w14:textId="77777777" w:rsidR="00447C55" w:rsidRDefault="0044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E339" w14:textId="77777777" w:rsidR="00447C55" w:rsidRDefault="00447C55" w:rsidP="00447C55">
      <w:pPr>
        <w:spacing w:after="0" w:line="240" w:lineRule="auto"/>
      </w:pPr>
      <w:r>
        <w:separator/>
      </w:r>
    </w:p>
  </w:footnote>
  <w:footnote w:type="continuationSeparator" w:id="0">
    <w:p w14:paraId="5C32C1A5" w14:textId="77777777" w:rsidR="00447C55" w:rsidRDefault="00447C55" w:rsidP="0044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B680" w14:textId="77777777" w:rsidR="00447C55" w:rsidRDefault="00447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AC53" w14:textId="077257D8" w:rsidR="00447C55" w:rsidRDefault="00447C55">
    <w:pPr>
      <w:pStyle w:val="Header"/>
    </w:pPr>
    <w:r>
      <w:tab/>
    </w:r>
    <w:r>
      <w:tab/>
    </w:r>
    <w:r>
      <w:rPr>
        <w:noProof/>
        <w:lang w:eastAsia="en-GB"/>
      </w:rPr>
      <w:drawing>
        <wp:inline distT="0" distB="0" distL="0" distR="0" wp14:anchorId="4CDE4B7C" wp14:editId="23F9CA8A">
          <wp:extent cx="2369127" cy="1085850"/>
          <wp:effectExtent l="0" t="0" r="0" b="0"/>
          <wp:docPr id="115285144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51449"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883" cy="10875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1D62" w14:textId="77777777" w:rsidR="00447C55" w:rsidRDefault="00447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40A3"/>
    <w:multiLevelType w:val="hybridMultilevel"/>
    <w:tmpl w:val="CF28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77070"/>
    <w:multiLevelType w:val="hybridMultilevel"/>
    <w:tmpl w:val="941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3478E"/>
    <w:multiLevelType w:val="hybridMultilevel"/>
    <w:tmpl w:val="87D8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A3FB4"/>
    <w:multiLevelType w:val="multilevel"/>
    <w:tmpl w:val="BA46A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1823386">
    <w:abstractNumId w:val="2"/>
  </w:num>
  <w:num w:numId="2" w16cid:durableId="710420249">
    <w:abstractNumId w:val="3"/>
  </w:num>
  <w:num w:numId="3" w16cid:durableId="1130170769">
    <w:abstractNumId w:val="1"/>
  </w:num>
  <w:num w:numId="4" w16cid:durableId="192525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jW2MLMwNLI0sTBQ0lEKTi0uzszPAykwrAUAq4mR4ywAAAA="/>
  </w:docVars>
  <w:rsids>
    <w:rsidRoot w:val="00447C55"/>
    <w:rsid w:val="0001254E"/>
    <w:rsid w:val="00025279"/>
    <w:rsid w:val="000A7E8D"/>
    <w:rsid w:val="00447C55"/>
    <w:rsid w:val="005D3202"/>
    <w:rsid w:val="009F3A02"/>
    <w:rsid w:val="00F4713D"/>
    <w:rsid w:val="00F73E83"/>
    <w:rsid w:val="00FA6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4A0"/>
  <w15:chartTrackingRefBased/>
  <w15:docId w15:val="{ACF1D9D6-A9DE-4DA4-B92E-904A8955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5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55"/>
    <w:pPr>
      <w:ind w:left="720"/>
      <w:contextualSpacing/>
    </w:pPr>
  </w:style>
  <w:style w:type="character" w:styleId="Hyperlink">
    <w:name w:val="Hyperlink"/>
    <w:basedOn w:val="DefaultParagraphFont"/>
    <w:uiPriority w:val="99"/>
    <w:unhideWhenUsed/>
    <w:rsid w:val="00447C55"/>
    <w:rPr>
      <w:color w:val="0000FF"/>
      <w:u w:val="single"/>
    </w:rPr>
  </w:style>
  <w:style w:type="paragraph" w:styleId="NormalWeb">
    <w:name w:val="Normal (Web)"/>
    <w:basedOn w:val="Normal"/>
    <w:uiPriority w:val="99"/>
    <w:unhideWhenUsed/>
    <w:rsid w:val="00447C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7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C55"/>
    <w:rPr>
      <w:kern w:val="0"/>
      <w14:ligatures w14:val="none"/>
    </w:rPr>
  </w:style>
  <w:style w:type="paragraph" w:styleId="Footer">
    <w:name w:val="footer"/>
    <w:basedOn w:val="Normal"/>
    <w:link w:val="FooterChar"/>
    <w:uiPriority w:val="99"/>
    <w:unhideWhenUsed/>
    <w:rsid w:val="00447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C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xpresssolicitors.co.uk/staf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Doak</dc:creator>
  <cp:keywords/>
  <dc:description/>
  <cp:lastModifiedBy>Anna Burns</cp:lastModifiedBy>
  <cp:revision>3</cp:revision>
  <dcterms:created xsi:type="dcterms:W3CDTF">2025-01-17T11:03:00Z</dcterms:created>
  <dcterms:modified xsi:type="dcterms:W3CDTF">2025-01-17T15:17:00Z</dcterms:modified>
</cp:coreProperties>
</file>